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D7619" w14:textId="71BF0A79" w:rsidR="001B38A3" w:rsidRPr="00034F04" w:rsidRDefault="001B38A3" w:rsidP="004F4CD2">
      <w:pPr>
        <w:spacing w:after="0" w:line="360" w:lineRule="auto"/>
        <w:jc w:val="both"/>
        <w:rPr>
          <w:rStyle w:val="datalabel"/>
          <w:rFonts w:ascii="Times New Roman" w:hAnsi="Times New Roman"/>
          <w:sz w:val="36"/>
          <w:szCs w:val="36"/>
        </w:rPr>
      </w:pPr>
    </w:p>
    <w:p w14:paraId="7EB47565" w14:textId="3EA52B62" w:rsidR="00C05D93" w:rsidRPr="00C05D93" w:rsidRDefault="00C05D93" w:rsidP="00C05D93">
      <w:pPr>
        <w:spacing w:line="360" w:lineRule="auto"/>
        <w:jc w:val="right"/>
      </w:pPr>
      <w:r w:rsidRPr="00180137">
        <w:rPr>
          <w:b/>
          <w:bCs/>
          <w:sz w:val="28"/>
          <w:szCs w:val="28"/>
        </w:rPr>
        <w:t>Kritéria pro přijímání dětí</w:t>
      </w:r>
      <w:r>
        <w:rPr>
          <w:b/>
          <w:bCs/>
          <w:sz w:val="28"/>
          <w:szCs w:val="28"/>
        </w:rPr>
        <w:t xml:space="preserve"> k</w:t>
      </w:r>
      <w:r w:rsidRPr="0018013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předškolnímu vzdělávání </w:t>
      </w:r>
      <w:r w:rsidRPr="00180137">
        <w:rPr>
          <w:b/>
          <w:bCs/>
          <w:sz w:val="28"/>
          <w:szCs w:val="28"/>
        </w:rPr>
        <w:t xml:space="preserve">Univerzitní </w:t>
      </w:r>
    </w:p>
    <w:p w14:paraId="22267E83" w14:textId="77777777" w:rsidR="00913215" w:rsidRDefault="00C05D93" w:rsidP="00C05D93">
      <w:pPr>
        <w:jc w:val="center"/>
        <w:rPr>
          <w:b/>
          <w:bCs/>
          <w:sz w:val="28"/>
          <w:szCs w:val="28"/>
        </w:rPr>
      </w:pPr>
      <w:r w:rsidRPr="00180137">
        <w:rPr>
          <w:b/>
          <w:bCs/>
          <w:sz w:val="28"/>
          <w:szCs w:val="28"/>
        </w:rPr>
        <w:t xml:space="preserve">mateřské školy Qočna pro školní rok </w:t>
      </w:r>
      <w:r>
        <w:rPr>
          <w:b/>
          <w:bCs/>
          <w:sz w:val="28"/>
          <w:szCs w:val="28"/>
        </w:rPr>
        <w:t>2026/27</w:t>
      </w:r>
    </w:p>
    <w:p w14:paraId="533FC4A1" w14:textId="77777777" w:rsidR="00F071F4" w:rsidRDefault="00F071F4" w:rsidP="00C05D93">
      <w:pPr>
        <w:jc w:val="center"/>
        <w:rPr>
          <w:b/>
          <w:bCs/>
          <w:sz w:val="28"/>
          <w:szCs w:val="28"/>
        </w:rPr>
      </w:pPr>
    </w:p>
    <w:p w14:paraId="6C089FD8" w14:textId="7E06A153" w:rsidR="00C05D93" w:rsidRPr="00F071F4" w:rsidRDefault="00913215" w:rsidP="00302A96">
      <w:pPr>
        <w:jc w:val="both"/>
        <w:rPr>
          <w:rFonts w:cstheme="minorHAnsi"/>
          <w:sz w:val="24"/>
          <w:szCs w:val="24"/>
        </w:rPr>
      </w:pPr>
      <w:r w:rsidRPr="00F071F4">
        <w:rPr>
          <w:rFonts w:cstheme="minorHAnsi"/>
          <w:sz w:val="24"/>
          <w:szCs w:val="24"/>
        </w:rPr>
        <w:t xml:space="preserve">Ředitelka </w:t>
      </w:r>
      <w:r w:rsidR="009A4B79" w:rsidRPr="00F071F4">
        <w:rPr>
          <w:rFonts w:cstheme="minorHAnsi"/>
          <w:sz w:val="24"/>
          <w:szCs w:val="24"/>
        </w:rPr>
        <w:t>Univerzitní mateřské školy Qočna</w:t>
      </w:r>
      <w:r w:rsidR="0016468A" w:rsidRPr="00F071F4">
        <w:rPr>
          <w:rFonts w:cstheme="minorHAnsi"/>
          <w:sz w:val="24"/>
          <w:szCs w:val="24"/>
        </w:rPr>
        <w:t>, š.</w:t>
      </w:r>
      <w:r w:rsidR="00A735D2" w:rsidRPr="00F071F4">
        <w:rPr>
          <w:rFonts w:cstheme="minorHAnsi"/>
          <w:sz w:val="24"/>
          <w:szCs w:val="24"/>
        </w:rPr>
        <w:t xml:space="preserve"> </w:t>
      </w:r>
      <w:r w:rsidR="0016468A" w:rsidRPr="00F071F4">
        <w:rPr>
          <w:rFonts w:cstheme="minorHAnsi"/>
          <w:sz w:val="24"/>
          <w:szCs w:val="24"/>
        </w:rPr>
        <w:t>p.</w:t>
      </w:r>
      <w:r w:rsidR="00A735D2" w:rsidRPr="00F071F4">
        <w:rPr>
          <w:rFonts w:cstheme="minorHAnsi"/>
          <w:sz w:val="24"/>
          <w:szCs w:val="24"/>
        </w:rPr>
        <w:t xml:space="preserve"> </w:t>
      </w:r>
      <w:r w:rsidR="0016468A" w:rsidRPr="00F071F4">
        <w:rPr>
          <w:rFonts w:cstheme="minorHAnsi"/>
          <w:sz w:val="24"/>
          <w:szCs w:val="24"/>
        </w:rPr>
        <w:t>o.</w:t>
      </w:r>
      <w:r w:rsidRPr="00F071F4">
        <w:rPr>
          <w:rFonts w:cstheme="minorHAnsi"/>
          <w:sz w:val="24"/>
          <w:szCs w:val="24"/>
        </w:rPr>
        <w:t xml:space="preserve"> </w:t>
      </w:r>
      <w:r w:rsidR="00302A96" w:rsidRPr="00F071F4">
        <w:rPr>
          <w:rFonts w:cstheme="minorHAnsi"/>
          <w:sz w:val="24"/>
          <w:szCs w:val="24"/>
        </w:rPr>
        <w:t>(</w:t>
      </w:r>
      <w:r w:rsidRPr="00F071F4">
        <w:rPr>
          <w:rFonts w:cstheme="minorHAnsi"/>
          <w:sz w:val="24"/>
          <w:szCs w:val="24"/>
        </w:rPr>
        <w:t xml:space="preserve">dále jen </w:t>
      </w:r>
      <w:r w:rsidR="00302A96" w:rsidRPr="00F071F4">
        <w:rPr>
          <w:rFonts w:cstheme="minorHAnsi"/>
          <w:sz w:val="24"/>
          <w:szCs w:val="24"/>
        </w:rPr>
        <w:t>UMŠ)</w:t>
      </w:r>
      <w:r w:rsidRPr="00F071F4">
        <w:rPr>
          <w:rFonts w:cstheme="minorHAnsi"/>
          <w:sz w:val="24"/>
          <w:szCs w:val="24"/>
        </w:rPr>
        <w:t xml:space="preserve"> stanovuje následující kritéria, podle kterých bude postupovat při rozhodování o přijetí dítěte k předškolnímu vzdělávání</w:t>
      </w:r>
      <w:r w:rsidR="00A735D2" w:rsidRPr="00F071F4">
        <w:rPr>
          <w:rFonts w:cstheme="minorHAnsi"/>
          <w:sz w:val="24"/>
          <w:szCs w:val="24"/>
        </w:rPr>
        <w:t xml:space="preserve"> </w:t>
      </w:r>
      <w:r w:rsidRPr="00F071F4">
        <w:rPr>
          <w:rFonts w:cstheme="minorHAnsi"/>
          <w:b/>
          <w:sz w:val="24"/>
          <w:szCs w:val="24"/>
        </w:rPr>
        <w:t>na školní rok 202</w:t>
      </w:r>
      <w:r w:rsidR="00A735D2" w:rsidRPr="00F071F4">
        <w:rPr>
          <w:rFonts w:cstheme="minorHAnsi"/>
          <w:b/>
          <w:sz w:val="24"/>
          <w:szCs w:val="24"/>
        </w:rPr>
        <w:t>6</w:t>
      </w:r>
      <w:r w:rsidRPr="00F071F4">
        <w:rPr>
          <w:rFonts w:cstheme="minorHAnsi"/>
          <w:b/>
          <w:sz w:val="24"/>
          <w:szCs w:val="24"/>
        </w:rPr>
        <w:t>/202</w:t>
      </w:r>
      <w:r w:rsidR="00A735D2" w:rsidRPr="00F071F4">
        <w:rPr>
          <w:rFonts w:cstheme="minorHAnsi"/>
          <w:b/>
          <w:sz w:val="24"/>
          <w:szCs w:val="24"/>
        </w:rPr>
        <w:t>7</w:t>
      </w:r>
      <w:r w:rsidRPr="00F071F4">
        <w:rPr>
          <w:rFonts w:cstheme="minorHAnsi"/>
          <w:sz w:val="24"/>
          <w:szCs w:val="24"/>
        </w:rPr>
        <w:t xml:space="preserve"> v případech, kdy počet žádostí o přijetí dítěte, </w:t>
      </w:r>
      <w:r w:rsidRPr="00F071F4">
        <w:rPr>
          <w:rFonts w:cstheme="minorHAnsi"/>
          <w:b/>
          <w:bCs/>
          <w:sz w:val="24"/>
          <w:szCs w:val="24"/>
        </w:rPr>
        <w:t xml:space="preserve">podaných zákonnými zástupci </w:t>
      </w:r>
      <w:r w:rsidRPr="00F071F4">
        <w:rPr>
          <w:rFonts w:cstheme="minorHAnsi"/>
          <w:b/>
          <w:sz w:val="24"/>
          <w:szCs w:val="24"/>
        </w:rPr>
        <w:t xml:space="preserve">v řádném termínu, tj. </w:t>
      </w:r>
      <w:r w:rsidR="00A735D2" w:rsidRPr="00F071F4">
        <w:rPr>
          <w:rFonts w:cstheme="minorHAnsi"/>
          <w:b/>
          <w:sz w:val="24"/>
          <w:szCs w:val="24"/>
        </w:rPr>
        <w:t>13.</w:t>
      </w:r>
      <w:r w:rsidR="00302A96" w:rsidRPr="00F071F4">
        <w:rPr>
          <w:rFonts w:cstheme="minorHAnsi"/>
          <w:b/>
          <w:sz w:val="24"/>
          <w:szCs w:val="24"/>
        </w:rPr>
        <w:t xml:space="preserve"> 4</w:t>
      </w:r>
      <w:r w:rsidRPr="00F071F4">
        <w:rPr>
          <w:rFonts w:cstheme="minorHAnsi"/>
          <w:b/>
          <w:sz w:val="24"/>
          <w:szCs w:val="24"/>
        </w:rPr>
        <w:t>. a 1</w:t>
      </w:r>
      <w:r w:rsidR="00302A96" w:rsidRPr="00F071F4">
        <w:rPr>
          <w:rFonts w:cstheme="minorHAnsi"/>
          <w:b/>
          <w:sz w:val="24"/>
          <w:szCs w:val="24"/>
        </w:rPr>
        <w:t>4</w:t>
      </w:r>
      <w:r w:rsidRPr="00F071F4">
        <w:rPr>
          <w:rFonts w:cstheme="minorHAnsi"/>
          <w:b/>
          <w:sz w:val="24"/>
          <w:szCs w:val="24"/>
        </w:rPr>
        <w:t xml:space="preserve">. </w:t>
      </w:r>
      <w:r w:rsidR="00302A96" w:rsidRPr="00F071F4">
        <w:rPr>
          <w:rFonts w:cstheme="minorHAnsi"/>
          <w:b/>
          <w:sz w:val="24"/>
          <w:szCs w:val="24"/>
        </w:rPr>
        <w:t>4</w:t>
      </w:r>
      <w:r w:rsidRPr="00F071F4">
        <w:rPr>
          <w:rFonts w:cstheme="minorHAnsi"/>
          <w:b/>
          <w:sz w:val="24"/>
          <w:szCs w:val="24"/>
        </w:rPr>
        <w:t>. 202</w:t>
      </w:r>
      <w:r w:rsidR="00302A96" w:rsidRPr="00F071F4">
        <w:rPr>
          <w:rFonts w:cstheme="minorHAnsi"/>
          <w:b/>
          <w:sz w:val="24"/>
          <w:szCs w:val="24"/>
        </w:rPr>
        <w:t>6</w:t>
      </w:r>
      <w:r w:rsidRPr="00F071F4">
        <w:rPr>
          <w:rFonts w:cstheme="minorHAnsi"/>
          <w:b/>
          <w:sz w:val="24"/>
          <w:szCs w:val="24"/>
        </w:rPr>
        <w:t>,</w:t>
      </w:r>
      <w:r w:rsidRPr="00F071F4">
        <w:rPr>
          <w:rFonts w:cstheme="minorHAnsi"/>
          <w:sz w:val="24"/>
          <w:szCs w:val="24"/>
        </w:rPr>
        <w:t xml:space="preserve"> </w:t>
      </w:r>
      <w:proofErr w:type="gramStart"/>
      <w:r w:rsidRPr="00F071F4">
        <w:rPr>
          <w:rFonts w:cstheme="minorHAnsi"/>
          <w:sz w:val="24"/>
          <w:szCs w:val="24"/>
        </w:rPr>
        <w:t>překročí</w:t>
      </w:r>
      <w:proofErr w:type="gramEnd"/>
      <w:r w:rsidRPr="00F071F4">
        <w:rPr>
          <w:rFonts w:cstheme="minorHAnsi"/>
          <w:sz w:val="24"/>
          <w:szCs w:val="24"/>
        </w:rPr>
        <w:t xml:space="preserve"> stanovený počet volných míst pro děti, které lze pro daný školní rok přijmout.</w:t>
      </w:r>
    </w:p>
    <w:p w14:paraId="0E3A2A19" w14:textId="77777777" w:rsidR="00A8737F" w:rsidRDefault="00C05D93" w:rsidP="00C05D93">
      <w:pPr>
        <w:jc w:val="both"/>
        <w:rPr>
          <w:rFonts w:cstheme="minorHAnsi"/>
          <w:sz w:val="24"/>
          <w:szCs w:val="24"/>
        </w:rPr>
      </w:pPr>
      <w:r w:rsidRPr="00F071F4">
        <w:rPr>
          <w:rFonts w:cstheme="minorHAnsi"/>
          <w:sz w:val="24"/>
          <w:szCs w:val="24"/>
        </w:rPr>
        <w:t>Do UMŠ jsou primárně přijímány děti,</w:t>
      </w:r>
      <w:r w:rsidR="0008728C">
        <w:rPr>
          <w:rFonts w:cstheme="minorHAnsi"/>
          <w:sz w:val="24"/>
          <w:szCs w:val="24"/>
        </w:rPr>
        <w:t xml:space="preserve"> zákonn</w:t>
      </w:r>
      <w:r w:rsidR="00A8737F">
        <w:rPr>
          <w:rFonts w:cstheme="minorHAnsi"/>
          <w:sz w:val="24"/>
          <w:szCs w:val="24"/>
        </w:rPr>
        <w:t>ých</w:t>
      </w:r>
      <w:r w:rsidR="0008728C">
        <w:rPr>
          <w:rFonts w:cstheme="minorHAnsi"/>
          <w:sz w:val="24"/>
          <w:szCs w:val="24"/>
        </w:rPr>
        <w:t xml:space="preserve"> zástupc</w:t>
      </w:r>
      <w:r w:rsidR="00A8737F">
        <w:rPr>
          <w:rFonts w:cstheme="minorHAnsi"/>
          <w:sz w:val="24"/>
          <w:szCs w:val="24"/>
        </w:rPr>
        <w:t>ů</w:t>
      </w:r>
      <w:r w:rsidR="0008728C">
        <w:rPr>
          <w:rFonts w:cstheme="minorHAnsi"/>
          <w:sz w:val="24"/>
          <w:szCs w:val="24"/>
        </w:rPr>
        <w:t>, zaměstnan</w:t>
      </w:r>
      <w:r w:rsidR="00A8737F">
        <w:rPr>
          <w:rFonts w:cstheme="minorHAnsi"/>
          <w:sz w:val="24"/>
          <w:szCs w:val="24"/>
        </w:rPr>
        <w:t>ých</w:t>
      </w:r>
      <w:r w:rsidR="0008728C">
        <w:rPr>
          <w:rFonts w:cstheme="minorHAnsi"/>
          <w:sz w:val="24"/>
          <w:szCs w:val="24"/>
        </w:rPr>
        <w:t xml:space="preserve"> </w:t>
      </w:r>
      <w:r w:rsidR="00A8737F">
        <w:rPr>
          <w:rFonts w:cstheme="minorHAnsi"/>
          <w:sz w:val="24"/>
          <w:szCs w:val="24"/>
        </w:rPr>
        <w:t>u UTB a dále děti,</w:t>
      </w:r>
      <w:r w:rsidR="0008728C">
        <w:rPr>
          <w:rFonts w:cstheme="minorHAnsi"/>
          <w:sz w:val="24"/>
          <w:szCs w:val="24"/>
        </w:rPr>
        <w:t xml:space="preserve"> </w:t>
      </w:r>
      <w:r w:rsidRPr="00F071F4">
        <w:rPr>
          <w:rFonts w:cstheme="minorHAnsi"/>
          <w:sz w:val="24"/>
          <w:szCs w:val="24"/>
        </w:rPr>
        <w:t>které mají příslušnost k</w:t>
      </w:r>
      <w:r w:rsidR="00A9583B" w:rsidRPr="00F071F4">
        <w:rPr>
          <w:rFonts w:cstheme="minorHAnsi"/>
          <w:sz w:val="24"/>
          <w:szCs w:val="24"/>
        </w:rPr>
        <w:t> </w:t>
      </w:r>
      <w:r w:rsidRPr="00F071F4">
        <w:rPr>
          <w:rFonts w:cstheme="minorHAnsi"/>
          <w:sz w:val="24"/>
          <w:szCs w:val="24"/>
        </w:rPr>
        <w:t>UTB</w:t>
      </w:r>
      <w:r w:rsidR="00A9583B" w:rsidRPr="00F071F4">
        <w:rPr>
          <w:rFonts w:cstheme="minorHAnsi"/>
          <w:sz w:val="24"/>
          <w:szCs w:val="24"/>
        </w:rPr>
        <w:t>,</w:t>
      </w:r>
      <w:r w:rsidR="00A8737F">
        <w:rPr>
          <w:rFonts w:cstheme="minorHAnsi"/>
          <w:sz w:val="24"/>
          <w:szCs w:val="24"/>
        </w:rPr>
        <w:t xml:space="preserve"> </w:t>
      </w:r>
      <w:r w:rsidR="00A9583B" w:rsidRPr="00F071F4">
        <w:rPr>
          <w:rFonts w:cstheme="minorHAnsi"/>
          <w:sz w:val="24"/>
          <w:szCs w:val="24"/>
        </w:rPr>
        <w:t>vnoučata zaměstnanců, děti studentů, děti zaměstnanců ze zařízení nebo organizací zřízených UTB či se spoluúčastí UTB.</w:t>
      </w:r>
      <w:r w:rsidR="00E076A2" w:rsidRPr="00F071F4">
        <w:rPr>
          <w:rFonts w:cstheme="minorHAnsi"/>
          <w:sz w:val="24"/>
          <w:szCs w:val="24"/>
        </w:rPr>
        <w:t xml:space="preserve"> </w:t>
      </w:r>
    </w:p>
    <w:p w14:paraId="21E920ED" w14:textId="63996164" w:rsidR="00C05D93" w:rsidRPr="00F071F4" w:rsidRDefault="00E076A2" w:rsidP="00C05D93">
      <w:pPr>
        <w:jc w:val="both"/>
        <w:rPr>
          <w:rFonts w:cstheme="minorHAnsi"/>
          <w:sz w:val="24"/>
          <w:szCs w:val="24"/>
          <w:vertAlign w:val="superscript"/>
        </w:rPr>
      </w:pPr>
      <w:r w:rsidRPr="00F071F4">
        <w:rPr>
          <w:rFonts w:cstheme="minorHAnsi"/>
          <w:sz w:val="24"/>
          <w:szCs w:val="24"/>
        </w:rPr>
        <w:t>Předškolní vzdělávání se organizuje pro děti ve věku od dvou do zpravidla 6</w:t>
      </w:r>
      <w:r w:rsidR="006B5CD3" w:rsidRPr="00F071F4">
        <w:rPr>
          <w:rFonts w:cstheme="minorHAnsi"/>
          <w:sz w:val="24"/>
          <w:szCs w:val="24"/>
        </w:rPr>
        <w:t xml:space="preserve"> </w:t>
      </w:r>
      <w:r w:rsidRPr="00F071F4">
        <w:rPr>
          <w:rFonts w:cstheme="minorHAnsi"/>
          <w:sz w:val="24"/>
          <w:szCs w:val="24"/>
        </w:rPr>
        <w:t>let</w:t>
      </w:r>
      <w:r w:rsidR="00C05D93" w:rsidRPr="00F071F4">
        <w:rPr>
          <w:rFonts w:cstheme="minorHAnsi"/>
          <w:sz w:val="24"/>
          <w:szCs w:val="24"/>
        </w:rPr>
        <w:t xml:space="preserve"> (viz § 34 školského zákona). </w:t>
      </w:r>
    </w:p>
    <w:p w14:paraId="07A0D687" w14:textId="6F44AB45" w:rsidR="00C05D93" w:rsidRPr="00F071F4" w:rsidRDefault="00C05D93" w:rsidP="00C05D93">
      <w:pPr>
        <w:spacing w:after="240"/>
        <w:jc w:val="both"/>
        <w:rPr>
          <w:rFonts w:cstheme="minorHAnsi"/>
          <w:color w:val="000000" w:themeColor="text1"/>
          <w:sz w:val="24"/>
          <w:szCs w:val="24"/>
        </w:rPr>
      </w:pPr>
      <w:r w:rsidRPr="00F071F4">
        <w:rPr>
          <w:rFonts w:cstheme="minorHAnsi"/>
          <w:sz w:val="24"/>
          <w:szCs w:val="24"/>
        </w:rPr>
        <w:t xml:space="preserve">V případě, že není při zápisu zcela zřejmé, do jaké míry bude dítě mladší tří let schopné přizpůsobit se podmínkám vzdělávání v UMŠ, </w:t>
      </w:r>
      <w:r w:rsidR="004F1B98" w:rsidRPr="00F071F4">
        <w:rPr>
          <w:rFonts w:cstheme="minorHAnsi"/>
          <w:sz w:val="24"/>
          <w:szCs w:val="24"/>
        </w:rPr>
        <w:t>může</w:t>
      </w:r>
      <w:r w:rsidRPr="00F071F4">
        <w:rPr>
          <w:rFonts w:cstheme="minorHAnsi"/>
          <w:sz w:val="24"/>
          <w:szCs w:val="24"/>
        </w:rPr>
        <w:t xml:space="preserve"> ředitelka </w:t>
      </w:r>
      <w:r w:rsidR="00620D55" w:rsidRPr="00F071F4">
        <w:rPr>
          <w:rFonts w:cstheme="minorHAnsi"/>
          <w:sz w:val="24"/>
          <w:szCs w:val="24"/>
        </w:rPr>
        <w:t xml:space="preserve">vydat </w:t>
      </w:r>
      <w:r w:rsidRPr="00F071F4">
        <w:rPr>
          <w:rFonts w:cstheme="minorHAnsi"/>
          <w:sz w:val="24"/>
          <w:szCs w:val="24"/>
        </w:rPr>
        <w:t xml:space="preserve">rozhodnutí o stanovení zkušebního pobytu, jehož délka nesmí přesáhnout 3 měsíce. </w:t>
      </w:r>
      <w:r w:rsidRPr="00F071F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052B5E3" w14:textId="1AB5F7C6" w:rsidR="00C05D93" w:rsidRPr="00F071F4" w:rsidRDefault="00C05D93" w:rsidP="00C05D93">
      <w:pPr>
        <w:pStyle w:val="Normlnweb"/>
        <w:shd w:val="clear" w:color="auto" w:fill="FFFFFF"/>
        <w:spacing w:before="0" w:beforeAutospacing="0" w:after="180" w:afterAutospacing="0"/>
        <w:rPr>
          <w:rFonts w:asciiTheme="minorHAnsi" w:hAnsiTheme="minorHAnsi" w:cstheme="minorHAnsi"/>
        </w:rPr>
      </w:pPr>
      <w:r w:rsidRPr="00F071F4">
        <w:rPr>
          <w:rFonts w:asciiTheme="minorHAnsi" w:hAnsiTheme="minorHAnsi" w:cstheme="minorHAnsi"/>
        </w:rPr>
        <w:t xml:space="preserve">V případě přijímání dítěte </w:t>
      </w:r>
      <w:r w:rsidR="005A749A" w:rsidRPr="00F071F4">
        <w:rPr>
          <w:rFonts w:asciiTheme="minorHAnsi" w:hAnsiTheme="minorHAnsi" w:cstheme="minorHAnsi"/>
        </w:rPr>
        <w:t>se speciálními vzdělávacími potřebami,</w:t>
      </w:r>
      <w:r w:rsidRPr="00F071F4">
        <w:rPr>
          <w:rFonts w:asciiTheme="minorHAnsi" w:hAnsiTheme="minorHAnsi" w:cstheme="minorHAnsi"/>
        </w:rPr>
        <w:t xml:space="preserve"> je nutné doporučení školského poradenského zařízení</w:t>
      </w:r>
      <w:r w:rsidR="003B492B" w:rsidRPr="00F071F4">
        <w:rPr>
          <w:rFonts w:asciiTheme="minorHAnsi" w:hAnsiTheme="minorHAnsi" w:cstheme="minorHAnsi"/>
        </w:rPr>
        <w:t>.</w:t>
      </w:r>
    </w:p>
    <w:p w14:paraId="34D7EBF7" w14:textId="5789A640" w:rsidR="007B3DA7" w:rsidRPr="00F071F4" w:rsidRDefault="007B3DA7" w:rsidP="007B3DA7">
      <w:pPr>
        <w:widowControl w:val="0"/>
        <w:autoSpaceDE w:val="0"/>
        <w:autoSpaceDN w:val="0"/>
        <w:adjustRightInd w:val="0"/>
        <w:spacing w:after="80"/>
        <w:jc w:val="both"/>
        <w:rPr>
          <w:rFonts w:cstheme="minorHAnsi"/>
          <w:sz w:val="24"/>
          <w:szCs w:val="24"/>
        </w:rPr>
      </w:pPr>
      <w:r w:rsidRPr="00F071F4">
        <w:rPr>
          <w:rFonts w:cstheme="minorHAnsi"/>
          <w:sz w:val="24"/>
          <w:szCs w:val="24"/>
        </w:rPr>
        <w:t>Při přijímání dětí k předškolnímu vzdělávání je třeba dodržet podmínky stanovené § 50 zákona č. 258/2000 Sb. o ochraně veřejného zdraví ve znění platných předpisů. Dle tohoto zákona může být do MŠ přijato dítě, které se podrobilo stanoveným pravidelným očkováním a má doklad, že je proti nákaze imunní nebo se nemůže očkování podrobit pro trvalou kontraindikaci. Děti, pro něž je předškolní vzdělávání povinné</w:t>
      </w:r>
      <w:r w:rsidR="00C45526" w:rsidRPr="00F071F4">
        <w:rPr>
          <w:rFonts w:cstheme="minorHAnsi"/>
          <w:sz w:val="24"/>
          <w:szCs w:val="24"/>
        </w:rPr>
        <w:t xml:space="preserve"> (do 31. 8. 2026 dosáhnou věku 5 let</w:t>
      </w:r>
      <w:r w:rsidR="00D81C0A" w:rsidRPr="00F071F4">
        <w:rPr>
          <w:rFonts w:cstheme="minorHAnsi"/>
          <w:sz w:val="24"/>
          <w:szCs w:val="24"/>
        </w:rPr>
        <w:t>)</w:t>
      </w:r>
      <w:r w:rsidRPr="00F071F4">
        <w:rPr>
          <w:rFonts w:cstheme="minorHAnsi"/>
          <w:sz w:val="24"/>
          <w:szCs w:val="24"/>
        </w:rPr>
        <w:t>, nemusí podmínku stanovenou v § 50 zákona č. 258/2000 Sb. dodržet.</w:t>
      </w:r>
    </w:p>
    <w:p w14:paraId="3874AB8B" w14:textId="77777777" w:rsidR="00C05D93" w:rsidRPr="00F071F4" w:rsidRDefault="00C05D93" w:rsidP="00C05D93">
      <w:pPr>
        <w:jc w:val="both"/>
        <w:rPr>
          <w:rFonts w:cstheme="minorHAnsi"/>
          <w:sz w:val="24"/>
          <w:szCs w:val="24"/>
        </w:rPr>
      </w:pPr>
    </w:p>
    <w:p w14:paraId="6EE5D367" w14:textId="37C309E5" w:rsidR="00C05D93" w:rsidRDefault="00C05D93" w:rsidP="00C05D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Děti se do UMŠ</w:t>
      </w:r>
      <w:r w:rsidRPr="00180137">
        <w:rPr>
          <w:b/>
          <w:sz w:val="28"/>
          <w:szCs w:val="28"/>
        </w:rPr>
        <w:t xml:space="preserve"> přijímaj</w:t>
      </w:r>
      <w:r w:rsidR="00C82989">
        <w:rPr>
          <w:b/>
          <w:sz w:val="28"/>
          <w:szCs w:val="28"/>
        </w:rPr>
        <w:t>í dle následujících kritérií:</w:t>
      </w:r>
    </w:p>
    <w:p w14:paraId="5B7C1441" w14:textId="1A00962A" w:rsidR="00643AE2" w:rsidRPr="00E4398A" w:rsidRDefault="003C7748" w:rsidP="00EA3F72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bCs/>
          <w:szCs w:val="24"/>
        </w:rPr>
      </w:pPr>
      <w:r w:rsidRPr="00E4398A">
        <w:rPr>
          <w:rFonts w:asciiTheme="minorHAnsi" w:hAnsiTheme="minorHAnsi" w:cstheme="minorHAnsi"/>
          <w:bCs/>
          <w:szCs w:val="24"/>
        </w:rPr>
        <w:t xml:space="preserve">Dítě </w:t>
      </w:r>
      <w:r w:rsidR="001D7B5B" w:rsidRPr="00E4398A">
        <w:rPr>
          <w:rFonts w:asciiTheme="minorHAnsi" w:hAnsiTheme="minorHAnsi" w:cstheme="minorHAnsi"/>
          <w:bCs/>
          <w:szCs w:val="24"/>
        </w:rPr>
        <w:t xml:space="preserve">rodiče, zaměstnaného </w:t>
      </w:r>
      <w:r w:rsidR="000F297E" w:rsidRPr="00E4398A">
        <w:rPr>
          <w:rFonts w:asciiTheme="minorHAnsi" w:hAnsiTheme="minorHAnsi" w:cstheme="minorHAnsi"/>
          <w:bCs/>
          <w:szCs w:val="24"/>
        </w:rPr>
        <w:t>u UTB</w:t>
      </w:r>
      <w:r w:rsidR="002427B3" w:rsidRPr="00E4398A">
        <w:rPr>
          <w:rFonts w:asciiTheme="minorHAnsi" w:hAnsiTheme="minorHAnsi" w:cstheme="minorHAnsi"/>
          <w:bCs/>
          <w:szCs w:val="24"/>
        </w:rPr>
        <w:t xml:space="preserve">, </w:t>
      </w:r>
      <w:r w:rsidR="004B23F8" w:rsidRPr="00E4398A">
        <w:rPr>
          <w:rFonts w:asciiTheme="minorHAnsi" w:hAnsiTheme="minorHAnsi" w:cstheme="minorHAnsi"/>
          <w:bCs/>
          <w:szCs w:val="24"/>
        </w:rPr>
        <w:t xml:space="preserve">v posledním roce </w:t>
      </w:r>
      <w:r w:rsidR="00E908A0" w:rsidRPr="00E4398A">
        <w:rPr>
          <w:rFonts w:asciiTheme="minorHAnsi" w:hAnsiTheme="minorHAnsi" w:cstheme="minorHAnsi"/>
          <w:bCs/>
          <w:szCs w:val="24"/>
        </w:rPr>
        <w:t>před zahájením povinné</w:t>
      </w:r>
      <w:r w:rsidR="00596522" w:rsidRPr="00E4398A">
        <w:rPr>
          <w:rFonts w:asciiTheme="minorHAnsi" w:hAnsiTheme="minorHAnsi" w:cstheme="minorHAnsi"/>
          <w:bCs/>
          <w:szCs w:val="24"/>
        </w:rPr>
        <w:t xml:space="preserve"> </w:t>
      </w:r>
      <w:r w:rsidR="00E908A0" w:rsidRPr="00E4398A">
        <w:rPr>
          <w:rFonts w:asciiTheme="minorHAnsi" w:hAnsiTheme="minorHAnsi" w:cstheme="minorHAnsi"/>
          <w:bCs/>
          <w:szCs w:val="24"/>
        </w:rPr>
        <w:t>školní docházky</w:t>
      </w:r>
      <w:r w:rsidR="006D11D8" w:rsidRPr="00E4398A">
        <w:rPr>
          <w:rFonts w:asciiTheme="minorHAnsi" w:hAnsiTheme="minorHAnsi" w:cstheme="minorHAnsi"/>
          <w:bCs/>
          <w:szCs w:val="24"/>
        </w:rPr>
        <w:t xml:space="preserve"> (tj. d</w:t>
      </w:r>
      <w:r w:rsidR="009E0E7C" w:rsidRPr="00E4398A">
        <w:rPr>
          <w:rFonts w:asciiTheme="minorHAnsi" w:hAnsiTheme="minorHAnsi" w:cstheme="minorHAnsi"/>
          <w:bCs/>
          <w:szCs w:val="24"/>
        </w:rPr>
        <w:t>ítě</w:t>
      </w:r>
      <w:r w:rsidR="006D11D8" w:rsidRPr="00E4398A">
        <w:rPr>
          <w:rFonts w:asciiTheme="minorHAnsi" w:hAnsiTheme="minorHAnsi" w:cstheme="minorHAnsi"/>
          <w:bCs/>
          <w:szCs w:val="24"/>
        </w:rPr>
        <w:t xml:space="preserve">, které </w:t>
      </w:r>
      <w:r w:rsidR="00E74BE2" w:rsidRPr="00E4398A">
        <w:rPr>
          <w:rFonts w:asciiTheme="minorHAnsi" w:hAnsiTheme="minorHAnsi" w:cstheme="minorHAnsi"/>
          <w:bCs/>
          <w:szCs w:val="24"/>
        </w:rPr>
        <w:t>dosáhn</w:t>
      </w:r>
      <w:r w:rsidR="009E0E7C" w:rsidRPr="00E4398A">
        <w:rPr>
          <w:rFonts w:asciiTheme="minorHAnsi" w:hAnsiTheme="minorHAnsi" w:cstheme="minorHAnsi"/>
          <w:bCs/>
          <w:szCs w:val="24"/>
        </w:rPr>
        <w:t xml:space="preserve">e do 31. 8. 2026 </w:t>
      </w:r>
      <w:r w:rsidR="009B60E8" w:rsidRPr="00E4398A">
        <w:rPr>
          <w:rFonts w:asciiTheme="minorHAnsi" w:hAnsiTheme="minorHAnsi" w:cstheme="minorHAnsi"/>
          <w:bCs/>
          <w:szCs w:val="24"/>
        </w:rPr>
        <w:t>5</w:t>
      </w:r>
      <w:r w:rsidR="009E0E7C" w:rsidRPr="00E4398A">
        <w:rPr>
          <w:rFonts w:asciiTheme="minorHAnsi" w:hAnsiTheme="minorHAnsi" w:cstheme="minorHAnsi"/>
          <w:bCs/>
          <w:szCs w:val="24"/>
        </w:rPr>
        <w:t xml:space="preserve"> let)</w:t>
      </w:r>
      <w:r w:rsidR="00E74BE2" w:rsidRPr="00E4398A">
        <w:rPr>
          <w:rFonts w:asciiTheme="minorHAnsi" w:hAnsiTheme="minorHAnsi" w:cstheme="minorHAnsi"/>
          <w:bCs/>
          <w:szCs w:val="24"/>
        </w:rPr>
        <w:t xml:space="preserve"> </w:t>
      </w:r>
    </w:p>
    <w:p w14:paraId="5C5C6E05" w14:textId="72ADE0B4" w:rsidR="00487208" w:rsidRPr="00E4398A" w:rsidRDefault="00A5174B" w:rsidP="00EA3F72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bCs/>
          <w:szCs w:val="24"/>
        </w:rPr>
      </w:pPr>
      <w:r w:rsidRPr="00E4398A">
        <w:rPr>
          <w:rFonts w:asciiTheme="minorHAnsi" w:hAnsiTheme="minorHAnsi" w:cstheme="minorHAnsi"/>
          <w:bCs/>
          <w:szCs w:val="24"/>
        </w:rPr>
        <w:t>Dítě rodiče, zaměstnaného u UTB</w:t>
      </w:r>
      <w:r w:rsidR="00643AE2" w:rsidRPr="00E4398A">
        <w:rPr>
          <w:rFonts w:asciiTheme="minorHAnsi" w:hAnsiTheme="minorHAnsi" w:cstheme="minorHAnsi"/>
          <w:bCs/>
          <w:szCs w:val="24"/>
        </w:rPr>
        <w:t>, které dosáhne</w:t>
      </w:r>
      <w:r w:rsidR="00B24F0A" w:rsidRPr="00E4398A">
        <w:rPr>
          <w:rFonts w:asciiTheme="minorHAnsi" w:hAnsiTheme="minorHAnsi" w:cstheme="minorHAnsi"/>
          <w:bCs/>
          <w:szCs w:val="24"/>
        </w:rPr>
        <w:t xml:space="preserve"> k 31. 8. 2026 4 let</w:t>
      </w:r>
      <w:r w:rsidR="00487208" w:rsidRPr="00E4398A">
        <w:rPr>
          <w:rFonts w:asciiTheme="minorHAnsi" w:hAnsiTheme="minorHAnsi" w:cstheme="minorHAnsi"/>
          <w:bCs/>
          <w:szCs w:val="24"/>
        </w:rPr>
        <w:t>.</w:t>
      </w:r>
    </w:p>
    <w:p w14:paraId="6B5C1766" w14:textId="70FCA888" w:rsidR="008D5416" w:rsidRPr="00E4398A" w:rsidRDefault="00A5174B" w:rsidP="00EA3F72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bCs/>
          <w:szCs w:val="24"/>
        </w:rPr>
      </w:pPr>
      <w:r w:rsidRPr="00E4398A">
        <w:rPr>
          <w:rFonts w:asciiTheme="minorHAnsi" w:hAnsiTheme="minorHAnsi" w:cstheme="minorHAnsi"/>
          <w:bCs/>
          <w:szCs w:val="24"/>
        </w:rPr>
        <w:t>Dítě rodiče, zaměstnaného u UTB</w:t>
      </w:r>
      <w:r w:rsidR="00487208" w:rsidRPr="00E4398A">
        <w:rPr>
          <w:rFonts w:asciiTheme="minorHAnsi" w:hAnsiTheme="minorHAnsi" w:cstheme="minorHAnsi"/>
          <w:bCs/>
          <w:szCs w:val="24"/>
        </w:rPr>
        <w:t>, které dosáhne k 31. 8. 2026 3 let</w:t>
      </w:r>
      <w:r w:rsidR="008D5416" w:rsidRPr="00E4398A">
        <w:rPr>
          <w:rFonts w:asciiTheme="minorHAnsi" w:hAnsiTheme="minorHAnsi" w:cstheme="minorHAnsi"/>
          <w:bCs/>
          <w:szCs w:val="24"/>
        </w:rPr>
        <w:t>.</w:t>
      </w:r>
    </w:p>
    <w:p w14:paraId="6911EAA0" w14:textId="7F0FD551" w:rsidR="008F126B" w:rsidRPr="00E4398A" w:rsidRDefault="00A5174B" w:rsidP="00A67DE2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bCs/>
          <w:szCs w:val="24"/>
        </w:rPr>
      </w:pPr>
      <w:r w:rsidRPr="00E4398A">
        <w:rPr>
          <w:rFonts w:asciiTheme="minorHAnsi" w:hAnsiTheme="minorHAnsi" w:cstheme="minorHAnsi"/>
          <w:bCs/>
          <w:szCs w:val="24"/>
        </w:rPr>
        <w:t>Dítě rodiče, zaměstnaného u UTB</w:t>
      </w:r>
      <w:r w:rsidR="008D5416" w:rsidRPr="00E4398A">
        <w:rPr>
          <w:rFonts w:asciiTheme="minorHAnsi" w:hAnsiTheme="minorHAnsi" w:cstheme="minorHAnsi"/>
          <w:bCs/>
          <w:szCs w:val="24"/>
        </w:rPr>
        <w:t>, které dosáhne k 31. 8. 2026 2 let.</w:t>
      </w:r>
    </w:p>
    <w:p w14:paraId="6F62F2CF" w14:textId="77777777" w:rsidR="008F126B" w:rsidRPr="00E4398A" w:rsidRDefault="008F126B" w:rsidP="008F126B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bCs/>
          <w:szCs w:val="24"/>
        </w:rPr>
      </w:pPr>
      <w:r w:rsidRPr="00E4398A">
        <w:rPr>
          <w:rFonts w:asciiTheme="minorHAnsi" w:hAnsiTheme="minorHAnsi" w:cstheme="minorHAnsi"/>
          <w:bCs/>
          <w:szCs w:val="24"/>
        </w:rPr>
        <w:t xml:space="preserve">Dítě s příslušností k UTB, v posledním roce před zahájením povinné školní docházky (tj. dítě, které dosáhne do 31. 8. 2026 5 let) </w:t>
      </w:r>
    </w:p>
    <w:p w14:paraId="12BD3F97" w14:textId="77777777" w:rsidR="000F572E" w:rsidRDefault="000F572E" w:rsidP="000F572E">
      <w:pPr>
        <w:pStyle w:val="Odstavecseseznamem"/>
        <w:jc w:val="both"/>
        <w:rPr>
          <w:rFonts w:asciiTheme="minorHAnsi" w:hAnsiTheme="minorHAnsi" w:cstheme="minorHAnsi"/>
          <w:bCs/>
          <w:szCs w:val="24"/>
        </w:rPr>
      </w:pPr>
    </w:p>
    <w:p w14:paraId="4209E49D" w14:textId="3DF8F434" w:rsidR="008F126B" w:rsidRPr="00E4398A" w:rsidRDefault="008F126B" w:rsidP="008F126B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bCs/>
          <w:szCs w:val="24"/>
        </w:rPr>
      </w:pPr>
      <w:r w:rsidRPr="00E4398A">
        <w:rPr>
          <w:rFonts w:asciiTheme="minorHAnsi" w:hAnsiTheme="minorHAnsi" w:cstheme="minorHAnsi"/>
          <w:bCs/>
          <w:szCs w:val="24"/>
        </w:rPr>
        <w:t>Dítě s příslušností k UTB, které dosáhne k 31. 8. 2026 4 let.</w:t>
      </w:r>
    </w:p>
    <w:p w14:paraId="109426CA" w14:textId="77777777" w:rsidR="008F126B" w:rsidRPr="00E4398A" w:rsidRDefault="008F126B" w:rsidP="008F126B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bCs/>
          <w:szCs w:val="24"/>
        </w:rPr>
      </w:pPr>
      <w:r w:rsidRPr="00E4398A">
        <w:rPr>
          <w:rFonts w:asciiTheme="minorHAnsi" w:hAnsiTheme="minorHAnsi" w:cstheme="minorHAnsi"/>
          <w:bCs/>
          <w:szCs w:val="24"/>
        </w:rPr>
        <w:t>Dítě s příslušností k UTB, které dosáhne k 31. 8. 2026 3 let.</w:t>
      </w:r>
    </w:p>
    <w:p w14:paraId="1EA0DF5D" w14:textId="77777777" w:rsidR="008F126B" w:rsidRPr="00E4398A" w:rsidRDefault="008F126B" w:rsidP="008F126B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bCs/>
          <w:szCs w:val="24"/>
        </w:rPr>
      </w:pPr>
      <w:r w:rsidRPr="00E4398A">
        <w:rPr>
          <w:rFonts w:asciiTheme="minorHAnsi" w:hAnsiTheme="minorHAnsi" w:cstheme="minorHAnsi"/>
          <w:bCs/>
          <w:szCs w:val="24"/>
        </w:rPr>
        <w:t>Dítě s příslušností k UTB, které dosáhne k 31. 8. 2026 2 let.</w:t>
      </w:r>
    </w:p>
    <w:p w14:paraId="1CA5AD4E" w14:textId="77777777" w:rsidR="008F126B" w:rsidRPr="00E4398A" w:rsidRDefault="008F126B" w:rsidP="008F126B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bCs/>
          <w:szCs w:val="24"/>
        </w:rPr>
      </w:pPr>
      <w:r w:rsidRPr="00E4398A">
        <w:rPr>
          <w:rFonts w:asciiTheme="minorHAnsi" w:hAnsiTheme="minorHAnsi" w:cstheme="minorHAnsi"/>
          <w:bCs/>
          <w:szCs w:val="24"/>
        </w:rPr>
        <w:t>Dítě bez příslušnosti k UTB, které dosáhne k 31. 8. 2026 5 let.</w:t>
      </w:r>
    </w:p>
    <w:p w14:paraId="60AB14A4" w14:textId="77777777" w:rsidR="00DD3968" w:rsidRDefault="008F126B" w:rsidP="00DD3968">
      <w:pPr>
        <w:pStyle w:val="Odstavecseseznamem"/>
        <w:numPr>
          <w:ilvl w:val="0"/>
          <w:numId w:val="23"/>
        </w:numPr>
        <w:jc w:val="both"/>
        <w:rPr>
          <w:rFonts w:asciiTheme="minorHAnsi" w:hAnsiTheme="minorHAnsi" w:cstheme="minorHAnsi"/>
          <w:bCs/>
          <w:szCs w:val="24"/>
        </w:rPr>
      </w:pPr>
      <w:r w:rsidRPr="00E4398A">
        <w:rPr>
          <w:rFonts w:asciiTheme="minorHAnsi" w:hAnsiTheme="minorHAnsi" w:cstheme="minorHAnsi"/>
          <w:bCs/>
          <w:szCs w:val="24"/>
        </w:rPr>
        <w:t xml:space="preserve">Dítě bez příslušnosti k UTB (seřazení podle data narození od nejstaršího po nejmladší)   </w:t>
      </w:r>
    </w:p>
    <w:p w14:paraId="25DD851D" w14:textId="556A0E15" w:rsidR="00EA3F72" w:rsidRPr="00DD3968" w:rsidRDefault="003C7748" w:rsidP="00DD3968">
      <w:pPr>
        <w:pStyle w:val="Odstavecseseznamem"/>
        <w:jc w:val="both"/>
        <w:rPr>
          <w:rFonts w:asciiTheme="minorHAnsi" w:hAnsiTheme="minorHAnsi" w:cstheme="minorHAnsi"/>
          <w:bCs/>
          <w:szCs w:val="24"/>
        </w:rPr>
      </w:pPr>
      <w:r w:rsidRPr="00DD3968">
        <w:rPr>
          <w:rFonts w:cstheme="minorHAnsi"/>
          <w:bCs/>
          <w:szCs w:val="24"/>
        </w:rPr>
        <w:t xml:space="preserve">                                                                </w:t>
      </w:r>
    </w:p>
    <w:p w14:paraId="631204E3" w14:textId="77777777" w:rsidR="00576FAF" w:rsidRPr="00E4398A" w:rsidRDefault="00576FAF" w:rsidP="00576FAF">
      <w:pPr>
        <w:pStyle w:val="Odstavecseseznamem"/>
        <w:ind w:left="0"/>
        <w:outlineLvl w:val="0"/>
        <w:rPr>
          <w:rFonts w:asciiTheme="minorHAnsi" w:hAnsiTheme="minorHAnsi" w:cstheme="minorHAnsi"/>
          <w:bCs/>
          <w:szCs w:val="24"/>
        </w:rPr>
      </w:pPr>
      <w:r w:rsidRPr="00E4398A">
        <w:rPr>
          <w:rFonts w:asciiTheme="minorHAnsi" w:hAnsiTheme="minorHAnsi" w:cstheme="minorHAnsi"/>
          <w:bCs/>
          <w:szCs w:val="24"/>
        </w:rPr>
        <w:t xml:space="preserve">Postup:     </w:t>
      </w:r>
    </w:p>
    <w:p w14:paraId="32D63882" w14:textId="77777777" w:rsidR="00DD3968" w:rsidRDefault="00DD3968" w:rsidP="00DD3968">
      <w:pPr>
        <w:pStyle w:val="Odstavecseseznamem"/>
        <w:numPr>
          <w:ilvl w:val="0"/>
          <w:numId w:val="24"/>
        </w:numPr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</w:t>
      </w:r>
      <w:r w:rsidR="00576FAF" w:rsidRPr="00E4398A">
        <w:rPr>
          <w:rFonts w:asciiTheme="minorHAnsi" w:hAnsiTheme="minorHAnsi" w:cstheme="minorHAnsi"/>
          <w:szCs w:val="24"/>
        </w:rPr>
        <w:t xml:space="preserve">aždá žádost bude posuzována </w:t>
      </w:r>
      <w:r w:rsidR="00576FAF" w:rsidRPr="00E4398A">
        <w:rPr>
          <w:rFonts w:asciiTheme="minorHAnsi" w:hAnsiTheme="minorHAnsi" w:cstheme="minorHAnsi"/>
          <w:b/>
          <w:szCs w:val="24"/>
        </w:rPr>
        <w:t>individuálně</w:t>
      </w:r>
      <w:r w:rsidR="00576FAF" w:rsidRPr="00E4398A">
        <w:rPr>
          <w:rFonts w:asciiTheme="minorHAnsi" w:hAnsiTheme="minorHAnsi" w:cstheme="minorHAnsi"/>
          <w:szCs w:val="24"/>
        </w:rPr>
        <w:t xml:space="preserve">. </w:t>
      </w:r>
    </w:p>
    <w:p w14:paraId="01EC0371" w14:textId="27384660" w:rsidR="00C05D93" w:rsidRDefault="00DD3968" w:rsidP="0076262F">
      <w:pPr>
        <w:pStyle w:val="Odstavecseseznamem"/>
        <w:numPr>
          <w:ilvl w:val="0"/>
          <w:numId w:val="24"/>
        </w:numPr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ž</w:t>
      </w:r>
      <w:r w:rsidR="00576FAF" w:rsidRPr="00DD3968">
        <w:rPr>
          <w:rFonts w:asciiTheme="minorHAnsi" w:hAnsiTheme="minorHAnsi" w:cstheme="minorHAnsi"/>
          <w:szCs w:val="24"/>
        </w:rPr>
        <w:t>adatelé</w:t>
      </w:r>
      <w:r w:rsidR="00942BED" w:rsidRPr="00DD3968">
        <w:rPr>
          <w:rFonts w:asciiTheme="minorHAnsi" w:hAnsiTheme="minorHAnsi" w:cstheme="minorHAnsi"/>
          <w:szCs w:val="24"/>
        </w:rPr>
        <w:t xml:space="preserve"> </w:t>
      </w:r>
      <w:r w:rsidR="009663DC" w:rsidRPr="00DD3968">
        <w:rPr>
          <w:rFonts w:asciiTheme="minorHAnsi" w:hAnsiTheme="minorHAnsi" w:cstheme="minorHAnsi"/>
          <w:szCs w:val="24"/>
        </w:rPr>
        <w:t xml:space="preserve">budou </w:t>
      </w:r>
      <w:r w:rsidR="00576FAF" w:rsidRPr="00DD3968">
        <w:rPr>
          <w:rFonts w:asciiTheme="minorHAnsi" w:hAnsiTheme="minorHAnsi" w:cstheme="minorHAnsi"/>
          <w:szCs w:val="24"/>
        </w:rPr>
        <w:t xml:space="preserve">řazeni podle data narození od nejstaršího </w:t>
      </w:r>
      <w:r w:rsidR="0076262F">
        <w:rPr>
          <w:rFonts w:asciiTheme="minorHAnsi" w:hAnsiTheme="minorHAnsi" w:cstheme="minorHAnsi"/>
          <w:szCs w:val="24"/>
        </w:rPr>
        <w:t>po</w:t>
      </w:r>
      <w:r w:rsidR="00576FAF" w:rsidRPr="00DD3968">
        <w:rPr>
          <w:rFonts w:asciiTheme="minorHAnsi" w:hAnsiTheme="minorHAnsi" w:cstheme="minorHAnsi"/>
          <w:szCs w:val="24"/>
        </w:rPr>
        <w:t xml:space="preserve"> nejmladší</w:t>
      </w:r>
      <w:r w:rsidR="0076262F">
        <w:rPr>
          <w:rFonts w:asciiTheme="minorHAnsi" w:hAnsiTheme="minorHAnsi" w:cstheme="minorHAnsi"/>
          <w:szCs w:val="24"/>
        </w:rPr>
        <w:t>.</w:t>
      </w:r>
      <w:r w:rsidR="00576FAF" w:rsidRPr="00DD3968">
        <w:rPr>
          <w:rFonts w:asciiTheme="minorHAnsi" w:hAnsiTheme="minorHAnsi" w:cstheme="minorHAnsi"/>
          <w:szCs w:val="24"/>
        </w:rPr>
        <w:t xml:space="preserve"> Pokud dojde </w:t>
      </w:r>
      <w:r w:rsidR="009663DC" w:rsidRPr="00DD3968">
        <w:rPr>
          <w:rFonts w:asciiTheme="minorHAnsi" w:hAnsiTheme="minorHAnsi" w:cstheme="minorHAnsi"/>
          <w:szCs w:val="24"/>
        </w:rPr>
        <w:t xml:space="preserve">ke shodě v </w:t>
      </w:r>
      <w:r w:rsidR="00576FAF" w:rsidRPr="00DD3968">
        <w:rPr>
          <w:rFonts w:asciiTheme="minorHAnsi" w:hAnsiTheme="minorHAnsi" w:cstheme="minorHAnsi"/>
          <w:szCs w:val="24"/>
        </w:rPr>
        <w:t>dat</w:t>
      </w:r>
      <w:r w:rsidR="009663DC" w:rsidRPr="00DD3968">
        <w:rPr>
          <w:rFonts w:asciiTheme="minorHAnsi" w:hAnsiTheme="minorHAnsi" w:cstheme="minorHAnsi"/>
          <w:szCs w:val="24"/>
        </w:rPr>
        <w:t>u</w:t>
      </w:r>
      <w:r w:rsidR="00576FAF" w:rsidRPr="00DD3968">
        <w:rPr>
          <w:rFonts w:asciiTheme="minorHAnsi" w:hAnsiTheme="minorHAnsi" w:cstheme="minorHAnsi"/>
          <w:szCs w:val="24"/>
        </w:rPr>
        <w:t xml:space="preserve"> narození, budou děti přijímány v abecedním pořadí podle příjmení.</w:t>
      </w:r>
    </w:p>
    <w:p w14:paraId="0A7F7D75" w14:textId="77777777" w:rsidR="0076262F" w:rsidRPr="0076262F" w:rsidRDefault="0076262F" w:rsidP="0076262F">
      <w:pPr>
        <w:pStyle w:val="Odstavecseseznamem"/>
        <w:outlineLvl w:val="0"/>
        <w:rPr>
          <w:rFonts w:asciiTheme="minorHAnsi" w:hAnsiTheme="minorHAnsi" w:cstheme="minorHAnsi"/>
          <w:szCs w:val="24"/>
        </w:rPr>
      </w:pPr>
    </w:p>
    <w:p w14:paraId="2C4DAF48" w14:textId="77777777" w:rsidR="00C05D93" w:rsidRPr="00E4398A" w:rsidRDefault="00C05D93" w:rsidP="00C05D93">
      <w:pPr>
        <w:jc w:val="both"/>
        <w:rPr>
          <w:rFonts w:cstheme="minorHAnsi"/>
          <w:b/>
          <w:strike/>
          <w:sz w:val="24"/>
          <w:szCs w:val="24"/>
        </w:rPr>
      </w:pPr>
      <w:r w:rsidRPr="00E4398A">
        <w:rPr>
          <w:rFonts w:cstheme="minorHAnsi"/>
          <w:b/>
          <w:sz w:val="24"/>
          <w:szCs w:val="24"/>
        </w:rPr>
        <w:t>Děti mohou být přijati k předškolnímu vzdělávání i v průběhu školního roku do naplnění kapacity mateřské školy.</w:t>
      </w:r>
    </w:p>
    <w:p w14:paraId="3B4A1A5D" w14:textId="229C4F23" w:rsidR="00C05D93" w:rsidRPr="00E4398A" w:rsidRDefault="00127BD7" w:rsidP="00C05D93">
      <w:pPr>
        <w:jc w:val="both"/>
        <w:rPr>
          <w:rFonts w:cstheme="minorHAnsi"/>
          <w:sz w:val="24"/>
          <w:szCs w:val="24"/>
        </w:rPr>
      </w:pPr>
      <w:r w:rsidRPr="00E4398A">
        <w:rPr>
          <w:rFonts w:cstheme="minorHAnsi"/>
          <w:sz w:val="24"/>
          <w:szCs w:val="24"/>
        </w:rPr>
        <w:t>Rozhodnutí o přijetí/nepřijetí dítěte k předškolnímu vzdělávání</w:t>
      </w:r>
      <w:r w:rsidR="000222C4" w:rsidRPr="00E4398A">
        <w:rPr>
          <w:rFonts w:cstheme="minorHAnsi"/>
          <w:sz w:val="24"/>
          <w:szCs w:val="24"/>
        </w:rPr>
        <w:t xml:space="preserve"> vydá ředitelka UMŠ </w:t>
      </w:r>
      <w:r w:rsidR="00844636" w:rsidRPr="00E4398A">
        <w:rPr>
          <w:rFonts w:cstheme="minorHAnsi"/>
          <w:sz w:val="24"/>
          <w:szCs w:val="24"/>
        </w:rPr>
        <w:t xml:space="preserve">nejpozději </w:t>
      </w:r>
      <w:r w:rsidR="000222C4" w:rsidRPr="00E4398A">
        <w:rPr>
          <w:rFonts w:cstheme="minorHAnsi"/>
          <w:sz w:val="24"/>
          <w:szCs w:val="24"/>
        </w:rPr>
        <w:t>do 3</w:t>
      </w:r>
      <w:r w:rsidR="00437476" w:rsidRPr="00E4398A">
        <w:rPr>
          <w:rFonts w:cstheme="minorHAnsi"/>
          <w:sz w:val="24"/>
          <w:szCs w:val="24"/>
        </w:rPr>
        <w:t>0</w:t>
      </w:r>
      <w:r w:rsidR="000222C4" w:rsidRPr="00E4398A">
        <w:rPr>
          <w:rFonts w:cstheme="minorHAnsi"/>
          <w:sz w:val="24"/>
          <w:szCs w:val="24"/>
        </w:rPr>
        <w:t xml:space="preserve"> dnů </w:t>
      </w:r>
      <w:r w:rsidR="00E86C4C" w:rsidRPr="00E4398A">
        <w:rPr>
          <w:rFonts w:cstheme="minorHAnsi"/>
          <w:sz w:val="24"/>
          <w:szCs w:val="24"/>
        </w:rPr>
        <w:t xml:space="preserve">od </w:t>
      </w:r>
      <w:r w:rsidR="000222C4" w:rsidRPr="00E4398A">
        <w:rPr>
          <w:rFonts w:cstheme="minorHAnsi"/>
          <w:sz w:val="24"/>
          <w:szCs w:val="24"/>
        </w:rPr>
        <w:t>p</w:t>
      </w:r>
      <w:r w:rsidR="00CE2810" w:rsidRPr="00E4398A">
        <w:rPr>
          <w:rFonts w:cstheme="minorHAnsi"/>
          <w:sz w:val="24"/>
          <w:szCs w:val="24"/>
        </w:rPr>
        <w:t>odání žádosti</w:t>
      </w:r>
      <w:r w:rsidR="00BC6AEB" w:rsidRPr="00E4398A">
        <w:rPr>
          <w:rFonts w:cstheme="minorHAnsi"/>
          <w:sz w:val="24"/>
          <w:szCs w:val="24"/>
        </w:rPr>
        <w:t xml:space="preserve">. </w:t>
      </w:r>
      <w:r w:rsidR="00C05D93" w:rsidRPr="00E4398A">
        <w:rPr>
          <w:rFonts w:cstheme="minorHAnsi"/>
          <w:sz w:val="24"/>
          <w:szCs w:val="24"/>
        </w:rPr>
        <w:t xml:space="preserve">Pořadí o přijetí/nepřijetí dítěte k předškolnímu vzdělávání na daný školní rok je zveřejněno na vstupních dveřích UMŠ a webových stránkách UMŠ.  Pořadí přijatých dětí je zveřejněno dle registračního čísla, které </w:t>
      </w:r>
      <w:r w:rsidR="00CE29EA">
        <w:rPr>
          <w:rFonts w:cstheme="minorHAnsi"/>
          <w:sz w:val="24"/>
          <w:szCs w:val="24"/>
        </w:rPr>
        <w:t xml:space="preserve">zákonný zástupce </w:t>
      </w:r>
      <w:proofErr w:type="gramStart"/>
      <w:r w:rsidR="00CE29EA">
        <w:rPr>
          <w:rFonts w:cstheme="minorHAnsi"/>
          <w:sz w:val="24"/>
          <w:szCs w:val="24"/>
        </w:rPr>
        <w:t>obdrží</w:t>
      </w:r>
      <w:proofErr w:type="gramEnd"/>
      <w:r w:rsidR="00CE29EA">
        <w:rPr>
          <w:rFonts w:cstheme="minorHAnsi"/>
          <w:sz w:val="24"/>
          <w:szCs w:val="24"/>
        </w:rPr>
        <w:t xml:space="preserve"> při podávání žádosti.</w:t>
      </w:r>
      <w:r w:rsidR="00C05D93" w:rsidRPr="00E4398A">
        <w:rPr>
          <w:rFonts w:cstheme="minorHAnsi"/>
          <w:sz w:val="24"/>
          <w:szCs w:val="24"/>
        </w:rPr>
        <w:t xml:space="preserve"> Rozhodnutí o nepřijetí je rodičům zasláno doporučenou poštou, datovou schránkou, případně předáno osobně.</w:t>
      </w:r>
    </w:p>
    <w:p w14:paraId="24E23BBD" w14:textId="77777777" w:rsidR="00C05D93" w:rsidRPr="00E4398A" w:rsidRDefault="00C05D93" w:rsidP="00C05D93">
      <w:pPr>
        <w:jc w:val="both"/>
        <w:rPr>
          <w:rFonts w:cstheme="minorHAnsi"/>
          <w:sz w:val="24"/>
          <w:szCs w:val="24"/>
        </w:rPr>
      </w:pPr>
      <w:r w:rsidRPr="00E4398A">
        <w:rPr>
          <w:rFonts w:cstheme="minorHAnsi"/>
          <w:sz w:val="24"/>
          <w:szCs w:val="24"/>
        </w:rPr>
        <w:t>V případě, že u dítěte není příslušnost k UTB jistá, postupuje se jako u dítěte bez příslušnosti k UTB.</w:t>
      </w:r>
    </w:p>
    <w:p w14:paraId="161A8AA5" w14:textId="77777777" w:rsidR="00C05D93" w:rsidRPr="00E4398A" w:rsidRDefault="00C05D93" w:rsidP="00C05D93">
      <w:pPr>
        <w:jc w:val="both"/>
        <w:rPr>
          <w:rFonts w:cstheme="minorHAnsi"/>
          <w:sz w:val="24"/>
          <w:szCs w:val="24"/>
        </w:rPr>
      </w:pPr>
      <w:r w:rsidRPr="00E4398A">
        <w:rPr>
          <w:rFonts w:cstheme="minorHAnsi"/>
          <w:sz w:val="24"/>
          <w:szCs w:val="24"/>
        </w:rPr>
        <w:t xml:space="preserve">Děti mohou navštěvovat UMŠ po celou dobu předškolního vzdělávání. </w:t>
      </w:r>
    </w:p>
    <w:p w14:paraId="13458C46" w14:textId="77777777" w:rsidR="00C05D93" w:rsidRPr="00E4398A" w:rsidRDefault="00C05D93" w:rsidP="00C05D93">
      <w:pPr>
        <w:jc w:val="both"/>
        <w:rPr>
          <w:rFonts w:cstheme="minorHAnsi"/>
          <w:sz w:val="24"/>
          <w:szCs w:val="24"/>
        </w:rPr>
      </w:pPr>
      <w:r w:rsidRPr="00E4398A">
        <w:rPr>
          <w:rFonts w:cstheme="minorHAnsi"/>
          <w:sz w:val="24"/>
          <w:szCs w:val="24"/>
        </w:rPr>
        <w:t xml:space="preserve">Docházka dítěte, jehož zákonný zástupce nebo prarodič nemá příslušnost k UTB, může být ve výjimečných případech ukončena k 31. 8. daného školního roku. Oznámení o ukončení je sděleno do konce května daného školního roku. </w:t>
      </w:r>
    </w:p>
    <w:p w14:paraId="6E2312F9" w14:textId="77777777" w:rsidR="00C05D93" w:rsidRPr="00E4398A" w:rsidRDefault="00C05D93" w:rsidP="00C05D93">
      <w:pPr>
        <w:jc w:val="both"/>
        <w:rPr>
          <w:rFonts w:cstheme="minorHAnsi"/>
          <w:sz w:val="24"/>
          <w:szCs w:val="24"/>
        </w:rPr>
      </w:pPr>
    </w:p>
    <w:p w14:paraId="529BC77A" w14:textId="3821C9E5" w:rsidR="00C05D93" w:rsidRPr="000F572E" w:rsidRDefault="00C05D93" w:rsidP="00C05D93">
      <w:pPr>
        <w:jc w:val="both"/>
        <w:rPr>
          <w:rFonts w:cstheme="minorHAnsi"/>
          <w:b/>
          <w:sz w:val="24"/>
          <w:szCs w:val="24"/>
        </w:rPr>
      </w:pPr>
      <w:r w:rsidRPr="00E4398A">
        <w:rPr>
          <w:rFonts w:cstheme="minorHAnsi"/>
          <w:sz w:val="24"/>
          <w:szCs w:val="24"/>
        </w:rPr>
        <w:t xml:space="preserve">Do přijímacího řízení budou </w:t>
      </w:r>
      <w:r w:rsidRPr="00E4398A">
        <w:rPr>
          <w:rFonts w:cstheme="minorHAnsi"/>
          <w:b/>
          <w:sz w:val="24"/>
          <w:szCs w:val="24"/>
        </w:rPr>
        <w:t xml:space="preserve">zařazeny jen žádosti dětí, které </w:t>
      </w:r>
      <w:proofErr w:type="gramStart"/>
      <w:r w:rsidRPr="00E4398A">
        <w:rPr>
          <w:rFonts w:cstheme="minorHAnsi"/>
          <w:b/>
          <w:sz w:val="24"/>
          <w:szCs w:val="24"/>
        </w:rPr>
        <w:t>dovrší</w:t>
      </w:r>
      <w:proofErr w:type="gramEnd"/>
      <w:r w:rsidRPr="00E4398A">
        <w:rPr>
          <w:rFonts w:cstheme="minorHAnsi"/>
          <w:b/>
          <w:sz w:val="24"/>
          <w:szCs w:val="24"/>
        </w:rPr>
        <w:t xml:space="preserve"> minimálně 2 roky do 31.</w:t>
      </w:r>
      <w:r w:rsidR="000F572E">
        <w:rPr>
          <w:rFonts w:cstheme="minorHAnsi"/>
          <w:b/>
          <w:sz w:val="24"/>
          <w:szCs w:val="24"/>
        </w:rPr>
        <w:t xml:space="preserve"> </w:t>
      </w:r>
      <w:r w:rsidRPr="00E4398A">
        <w:rPr>
          <w:rFonts w:cstheme="minorHAnsi"/>
          <w:b/>
          <w:sz w:val="24"/>
          <w:szCs w:val="24"/>
        </w:rPr>
        <w:t>8.</w:t>
      </w:r>
      <w:r w:rsidR="000F572E">
        <w:rPr>
          <w:rFonts w:cstheme="minorHAnsi"/>
          <w:b/>
          <w:sz w:val="24"/>
          <w:szCs w:val="24"/>
        </w:rPr>
        <w:t xml:space="preserve"> </w:t>
      </w:r>
      <w:r w:rsidRPr="00E4398A">
        <w:rPr>
          <w:rFonts w:cstheme="minorHAnsi"/>
          <w:b/>
          <w:sz w:val="24"/>
          <w:szCs w:val="24"/>
        </w:rPr>
        <w:t>202</w:t>
      </w:r>
      <w:r w:rsidR="00EE2584" w:rsidRPr="00E4398A">
        <w:rPr>
          <w:rFonts w:cstheme="minorHAnsi"/>
          <w:b/>
          <w:sz w:val="24"/>
          <w:szCs w:val="24"/>
        </w:rPr>
        <w:t>6</w:t>
      </w:r>
      <w:r w:rsidRPr="00E4398A">
        <w:rPr>
          <w:rFonts w:cstheme="minorHAnsi"/>
          <w:sz w:val="24"/>
          <w:szCs w:val="24"/>
        </w:rPr>
        <w:t>.</w:t>
      </w:r>
    </w:p>
    <w:p w14:paraId="3D407840" w14:textId="77777777" w:rsidR="00C05D93" w:rsidRPr="00E4398A" w:rsidRDefault="00C05D93" w:rsidP="00C05D93">
      <w:pPr>
        <w:jc w:val="both"/>
        <w:rPr>
          <w:rFonts w:cstheme="minorHAnsi"/>
          <w:sz w:val="24"/>
          <w:szCs w:val="24"/>
        </w:rPr>
      </w:pPr>
    </w:p>
    <w:p w14:paraId="7D4DBEE1" w14:textId="1625886B" w:rsidR="00C05D93" w:rsidRDefault="00C05D93" w:rsidP="00C05D93">
      <w:pPr>
        <w:jc w:val="both"/>
        <w:rPr>
          <w:rFonts w:cstheme="minorHAnsi"/>
          <w:b/>
          <w:sz w:val="24"/>
          <w:szCs w:val="24"/>
        </w:rPr>
      </w:pPr>
      <w:r w:rsidRPr="00E4398A">
        <w:rPr>
          <w:rFonts w:cstheme="minorHAnsi"/>
          <w:b/>
          <w:sz w:val="24"/>
          <w:szCs w:val="24"/>
        </w:rPr>
        <w:t xml:space="preserve">Tato kritéria nabývají účinnosti </w:t>
      </w:r>
      <w:proofErr w:type="gramStart"/>
      <w:r w:rsidRPr="00E4398A">
        <w:rPr>
          <w:rFonts w:cstheme="minorHAnsi"/>
          <w:b/>
          <w:sz w:val="24"/>
          <w:szCs w:val="24"/>
        </w:rPr>
        <w:t xml:space="preserve">dne:  </w:t>
      </w:r>
      <w:r w:rsidR="00EE2584" w:rsidRPr="00E4398A">
        <w:rPr>
          <w:rFonts w:cstheme="minorHAnsi"/>
          <w:b/>
          <w:sz w:val="24"/>
          <w:szCs w:val="24"/>
        </w:rPr>
        <w:t>1.</w:t>
      </w:r>
      <w:proofErr w:type="gramEnd"/>
      <w:r w:rsidR="00EE2584" w:rsidRPr="00E4398A">
        <w:rPr>
          <w:rFonts w:cstheme="minorHAnsi"/>
          <w:b/>
          <w:sz w:val="24"/>
          <w:szCs w:val="24"/>
        </w:rPr>
        <w:t xml:space="preserve"> </w:t>
      </w:r>
      <w:r w:rsidR="00F071F4" w:rsidRPr="00E4398A">
        <w:rPr>
          <w:rFonts w:cstheme="minorHAnsi"/>
          <w:b/>
          <w:sz w:val="24"/>
          <w:szCs w:val="24"/>
        </w:rPr>
        <w:t>4.</w:t>
      </w:r>
      <w:r w:rsidR="008A244A" w:rsidRPr="00E4398A">
        <w:rPr>
          <w:rFonts w:cstheme="minorHAnsi"/>
          <w:b/>
          <w:sz w:val="24"/>
          <w:szCs w:val="24"/>
        </w:rPr>
        <w:t xml:space="preserve"> 2026</w:t>
      </w:r>
    </w:p>
    <w:p w14:paraId="56FF6027" w14:textId="77777777" w:rsidR="000F572E" w:rsidRPr="00E4398A" w:rsidRDefault="000F572E" w:rsidP="00C05D93">
      <w:pPr>
        <w:jc w:val="both"/>
        <w:rPr>
          <w:rFonts w:cstheme="minorHAnsi"/>
          <w:b/>
          <w:sz w:val="24"/>
          <w:szCs w:val="24"/>
        </w:rPr>
      </w:pPr>
    </w:p>
    <w:p w14:paraId="2AA0C37D" w14:textId="485347DE" w:rsidR="00C05D93" w:rsidRDefault="00C05D93" w:rsidP="00C05D93">
      <w:pPr>
        <w:jc w:val="both"/>
        <w:rPr>
          <w:rFonts w:cstheme="minorHAnsi"/>
          <w:sz w:val="24"/>
          <w:szCs w:val="24"/>
        </w:rPr>
      </w:pPr>
      <w:r w:rsidRPr="00E4398A">
        <w:rPr>
          <w:rFonts w:cstheme="minorHAnsi"/>
          <w:sz w:val="24"/>
          <w:szCs w:val="24"/>
        </w:rPr>
        <w:tab/>
      </w:r>
      <w:r w:rsidRPr="00E4398A">
        <w:rPr>
          <w:rFonts w:cstheme="minorHAnsi"/>
          <w:sz w:val="24"/>
          <w:szCs w:val="24"/>
        </w:rPr>
        <w:tab/>
      </w:r>
      <w:r w:rsidRPr="00E4398A">
        <w:rPr>
          <w:rFonts w:cstheme="minorHAnsi"/>
          <w:sz w:val="24"/>
          <w:szCs w:val="24"/>
        </w:rPr>
        <w:tab/>
      </w:r>
      <w:r w:rsidRPr="00E4398A">
        <w:rPr>
          <w:rFonts w:cstheme="minorHAnsi"/>
          <w:sz w:val="24"/>
          <w:szCs w:val="24"/>
        </w:rPr>
        <w:tab/>
      </w:r>
      <w:r w:rsidRPr="00E4398A">
        <w:rPr>
          <w:rFonts w:cstheme="minorHAnsi"/>
          <w:sz w:val="24"/>
          <w:szCs w:val="24"/>
        </w:rPr>
        <w:tab/>
        <w:t xml:space="preserve">                                                  ředitelka školy</w:t>
      </w:r>
    </w:p>
    <w:p w14:paraId="3038C1CE" w14:textId="73EF2A79" w:rsidR="000F572E" w:rsidRPr="00E4398A" w:rsidRDefault="000F572E" w:rsidP="00C05D9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Bc. Bohuslava Řehůřková</w:t>
      </w:r>
    </w:p>
    <w:p w14:paraId="380CC1FF" w14:textId="7C34166B" w:rsidR="00034F04" w:rsidRPr="00E4398A" w:rsidRDefault="00034F04" w:rsidP="00C05D93">
      <w:pPr>
        <w:rPr>
          <w:rFonts w:cstheme="minorHAnsi"/>
          <w:sz w:val="24"/>
          <w:szCs w:val="24"/>
        </w:rPr>
      </w:pPr>
    </w:p>
    <w:sectPr w:rsidR="00034F04" w:rsidRPr="00E4398A" w:rsidSect="001C2C3E">
      <w:head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FCA92" w14:textId="77777777" w:rsidR="005D07BA" w:rsidRDefault="005D07BA" w:rsidP="00327BB4">
      <w:pPr>
        <w:spacing w:after="0" w:line="240" w:lineRule="auto"/>
      </w:pPr>
      <w:r>
        <w:separator/>
      </w:r>
    </w:p>
  </w:endnote>
  <w:endnote w:type="continuationSeparator" w:id="0">
    <w:p w14:paraId="23078386" w14:textId="77777777" w:rsidR="005D07BA" w:rsidRDefault="005D07BA" w:rsidP="0032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EF80" w14:textId="77777777" w:rsidR="005D07BA" w:rsidRDefault="005D07BA" w:rsidP="00327BB4">
      <w:pPr>
        <w:spacing w:after="0" w:line="240" w:lineRule="auto"/>
      </w:pPr>
      <w:r>
        <w:separator/>
      </w:r>
    </w:p>
  </w:footnote>
  <w:footnote w:type="continuationSeparator" w:id="0">
    <w:p w14:paraId="687209D5" w14:textId="77777777" w:rsidR="005D07BA" w:rsidRDefault="005D07BA" w:rsidP="00327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7BDB" w14:textId="77777777" w:rsidR="00327BB4" w:rsidRPr="00327BB4" w:rsidRDefault="00653596" w:rsidP="00653596">
    <w:pPr>
      <w:pStyle w:val="Zhlav"/>
      <w:rPr>
        <w:b/>
        <w:sz w:val="20"/>
        <w:szCs w:val="20"/>
      </w:rPr>
    </w:pPr>
    <w:r>
      <w:rPr>
        <w:b/>
        <w:noProof/>
        <w:sz w:val="20"/>
        <w:szCs w:val="20"/>
        <w:lang w:eastAsia="cs-CZ"/>
      </w:rPr>
      <w:drawing>
        <wp:anchor distT="0" distB="0" distL="114300" distR="114300" simplePos="0" relativeHeight="251656704" behindDoc="0" locked="0" layoutInCell="1" allowOverlap="1" wp14:anchorId="6B9E7BDF" wp14:editId="6B9E7BE0">
          <wp:simplePos x="0" y="0"/>
          <wp:positionH relativeFrom="column">
            <wp:posOffset>-728345</wp:posOffset>
          </wp:positionH>
          <wp:positionV relativeFrom="paragraph">
            <wp:posOffset>-293370</wp:posOffset>
          </wp:positionV>
          <wp:extent cx="847725" cy="847725"/>
          <wp:effectExtent l="0" t="0" r="9525" b="9525"/>
          <wp:wrapNone/>
          <wp:docPr id="1" name="obrázek 1" descr="H:\Documents and Settings\travnicek\Dokumenty\loga\LOGA\Qocna UTB.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cuments and Settings\travnicek\Dokumenty\loga\LOGA\Qocna UTB.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B9E7BE1" wp14:editId="6B9E7BE2">
              <wp:simplePos x="0" y="0"/>
              <wp:positionH relativeFrom="page">
                <wp:align>left</wp:align>
              </wp:positionH>
              <wp:positionV relativeFrom="paragraph">
                <wp:posOffset>-312420</wp:posOffset>
              </wp:positionV>
              <wp:extent cx="10506075" cy="885825"/>
              <wp:effectExtent l="0" t="0" r="9525" b="952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06075" cy="88582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CC00"/>
                          </a:gs>
                          <a:gs pos="50000">
                            <a:srgbClr val="FFFFFF"/>
                          </a:gs>
                          <a:gs pos="100000">
                            <a:srgbClr val="FFCC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5EDB66" id="Rectangle 6" o:spid="_x0000_s1026" style="position:absolute;margin-left:0;margin-top:-24.6pt;width:827.25pt;height:69.75pt;z-index:-251657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" fillcolor="#fc0" stroked="f">
              <v:fill rotate="t" angle="90" focus="50%" type="gradient"/>
              <w10:wrap anchorx="page"/>
            </v:rect>
          </w:pict>
        </mc:Fallback>
      </mc:AlternateContent>
    </w:r>
    <w:r w:rsidR="0068162A">
      <w:rPr>
        <w:b/>
        <w:noProof/>
        <w:sz w:val="20"/>
        <w:szCs w:val="20"/>
        <w:lang w:eastAsia="cs-CZ"/>
      </w:rPr>
      <w:drawing>
        <wp:anchor distT="0" distB="0" distL="114300" distR="114300" simplePos="0" relativeHeight="251657728" behindDoc="0" locked="0" layoutInCell="1" allowOverlap="1" wp14:anchorId="6B9E7BE3" wp14:editId="6B9E7BE4">
          <wp:simplePos x="0" y="0"/>
          <wp:positionH relativeFrom="column">
            <wp:posOffset>6923872</wp:posOffset>
          </wp:positionH>
          <wp:positionV relativeFrom="paragraph">
            <wp:posOffset>11429</wp:posOffset>
          </wp:positionV>
          <wp:extent cx="2634783" cy="523875"/>
          <wp:effectExtent l="0" t="0" r="0" b="0"/>
          <wp:wrapNone/>
          <wp:docPr id="3" name="obrázek 2" descr="H:\Documents and Settings\travnicek\Dokumenty\loga\utb_logo_cz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Documents and Settings\travnicek\Dokumenty\loga\utb_logo_cz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2428" cy="5293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0"/>
        <w:szCs w:val="20"/>
      </w:rPr>
      <w:t xml:space="preserve">                                                  </w:t>
    </w:r>
    <w:r w:rsidR="00327BB4" w:rsidRPr="00327BB4">
      <w:rPr>
        <w:b/>
        <w:sz w:val="20"/>
        <w:szCs w:val="20"/>
      </w:rPr>
      <w:t>Univerzitní mateřská škola Qočna, školská právnická osoba</w:t>
    </w:r>
  </w:p>
  <w:p w14:paraId="6B9E7BDC" w14:textId="77777777" w:rsidR="00327BB4" w:rsidRPr="00327BB4" w:rsidRDefault="00327BB4" w:rsidP="00146FB6">
    <w:pPr>
      <w:pStyle w:val="Zhlav"/>
      <w:jc w:val="center"/>
      <w:rPr>
        <w:sz w:val="20"/>
        <w:szCs w:val="20"/>
      </w:rPr>
    </w:pPr>
    <w:r w:rsidRPr="00327BB4">
      <w:rPr>
        <w:sz w:val="20"/>
        <w:szCs w:val="20"/>
      </w:rPr>
      <w:t>nám. T. G. Masaryka 3050, 760 01 Zlín</w:t>
    </w:r>
  </w:p>
  <w:p w14:paraId="6B9E7BDD" w14:textId="77777777" w:rsidR="00327BB4" w:rsidRPr="00327BB4" w:rsidRDefault="00327BB4" w:rsidP="00146FB6">
    <w:pPr>
      <w:pStyle w:val="Zhlav"/>
      <w:jc w:val="center"/>
      <w:rPr>
        <w:sz w:val="20"/>
        <w:szCs w:val="20"/>
      </w:rPr>
    </w:pPr>
    <w:r w:rsidRPr="00327BB4">
      <w:rPr>
        <w:sz w:val="20"/>
        <w:szCs w:val="20"/>
      </w:rPr>
      <w:t>www.qocna.utb.cz, IČO: 01 889 893</w:t>
    </w:r>
  </w:p>
  <w:p w14:paraId="6B9E7BDE" w14:textId="77777777" w:rsidR="00327BB4" w:rsidRPr="00327BB4" w:rsidRDefault="00146FB6" w:rsidP="00146FB6">
    <w:pPr>
      <w:pStyle w:val="Zhlav"/>
      <w:jc w:val="center"/>
      <w:rPr>
        <w:sz w:val="20"/>
        <w:szCs w:val="20"/>
      </w:rPr>
    </w:pPr>
    <w:r>
      <w:rPr>
        <w:sz w:val="20"/>
        <w:szCs w:val="20"/>
      </w:rPr>
      <w:t xml:space="preserve">               </w:t>
    </w:r>
    <w:r w:rsidR="00327BB4" w:rsidRPr="00327BB4">
      <w:rPr>
        <w:sz w:val="20"/>
        <w:szCs w:val="20"/>
      </w:rPr>
      <w:t xml:space="preserve">e-mail: </w:t>
    </w:r>
    <w:r w:rsidR="000E382C">
      <w:rPr>
        <w:sz w:val="20"/>
        <w:szCs w:val="20"/>
      </w:rPr>
      <w:t>qocna@</w:t>
    </w:r>
    <w:r w:rsidR="00327BB4" w:rsidRPr="00327BB4">
      <w:rPr>
        <w:sz w:val="20"/>
        <w:szCs w:val="20"/>
      </w:rPr>
      <w:t>utb.cz, tel: 576 03 6015</w:t>
    </w:r>
    <w:r w:rsidR="002E4C2D">
      <w:rPr>
        <w:sz w:val="20"/>
        <w:szCs w:val="20"/>
      </w:rPr>
      <w:t xml:space="preserve">     </w:t>
    </w:r>
    <w:r w:rsidR="003E17AD">
      <w:rPr>
        <w:sz w:val="20"/>
        <w:szCs w:val="20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1" w15:restartNumberingAfterBreak="0">
    <w:nsid w:val="0A174FE0"/>
    <w:multiLevelType w:val="hybridMultilevel"/>
    <w:tmpl w:val="F5C64060"/>
    <w:lvl w:ilvl="0" w:tplc="76A033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2CEA"/>
    <w:multiLevelType w:val="hybridMultilevel"/>
    <w:tmpl w:val="15D4ED68"/>
    <w:lvl w:ilvl="0" w:tplc="9E20D4E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BD4EE7"/>
    <w:multiLevelType w:val="hybridMultilevel"/>
    <w:tmpl w:val="310E4938"/>
    <w:lvl w:ilvl="0" w:tplc="92D80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06D00"/>
    <w:multiLevelType w:val="hybridMultilevel"/>
    <w:tmpl w:val="04D6E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62FF0"/>
    <w:multiLevelType w:val="hybridMultilevel"/>
    <w:tmpl w:val="CC4AC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6CD5"/>
    <w:multiLevelType w:val="hybridMultilevel"/>
    <w:tmpl w:val="2D0C7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F431D"/>
    <w:multiLevelType w:val="hybridMultilevel"/>
    <w:tmpl w:val="8D8E20F4"/>
    <w:lvl w:ilvl="0" w:tplc="74AC852C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D6D1D0F"/>
    <w:multiLevelType w:val="hybridMultilevel"/>
    <w:tmpl w:val="E3FE0974"/>
    <w:lvl w:ilvl="0" w:tplc="BD3AE7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FD3A2F"/>
    <w:multiLevelType w:val="hybridMultilevel"/>
    <w:tmpl w:val="B46C2FD8"/>
    <w:lvl w:ilvl="0" w:tplc="76A033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F22A6"/>
    <w:multiLevelType w:val="hybridMultilevel"/>
    <w:tmpl w:val="D46EF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DB2322"/>
    <w:multiLevelType w:val="hybridMultilevel"/>
    <w:tmpl w:val="2C36590A"/>
    <w:lvl w:ilvl="0" w:tplc="01FECE18">
      <w:start w:val="1"/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2186A"/>
    <w:multiLevelType w:val="hybridMultilevel"/>
    <w:tmpl w:val="34C24098"/>
    <w:lvl w:ilvl="0" w:tplc="F4B437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1BA61F8"/>
    <w:multiLevelType w:val="hybridMultilevel"/>
    <w:tmpl w:val="E3249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6666C"/>
    <w:multiLevelType w:val="hybridMultilevel"/>
    <w:tmpl w:val="25CED25E"/>
    <w:lvl w:ilvl="0" w:tplc="76A0335A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76A0335A">
      <w:numFmt w:val="bullet"/>
      <w:lvlText w:val="•"/>
      <w:lvlJc w:val="left"/>
      <w:pPr>
        <w:ind w:left="2214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BDC7C72"/>
    <w:multiLevelType w:val="hybridMultilevel"/>
    <w:tmpl w:val="177069C4"/>
    <w:lvl w:ilvl="0" w:tplc="6C7891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BA7B40"/>
    <w:multiLevelType w:val="hybridMultilevel"/>
    <w:tmpl w:val="FF0AE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4155F"/>
    <w:multiLevelType w:val="hybridMultilevel"/>
    <w:tmpl w:val="716E2B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00248">
      <w:start w:val="1"/>
      <w:numFmt w:val="lowerLetter"/>
      <w:lvlText w:val="%2)"/>
      <w:lvlJc w:val="left"/>
      <w:pPr>
        <w:tabs>
          <w:tab w:val="num" w:pos="2202"/>
        </w:tabs>
        <w:ind w:left="2202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CE11EC"/>
    <w:multiLevelType w:val="hybridMultilevel"/>
    <w:tmpl w:val="47584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0335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70DE5"/>
    <w:multiLevelType w:val="hybridMultilevel"/>
    <w:tmpl w:val="91A63684"/>
    <w:lvl w:ilvl="0" w:tplc="76A033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E14CF"/>
    <w:multiLevelType w:val="hybridMultilevel"/>
    <w:tmpl w:val="DFFA0C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C487B"/>
    <w:multiLevelType w:val="hybridMultilevel"/>
    <w:tmpl w:val="C2B4F0A2"/>
    <w:lvl w:ilvl="0" w:tplc="76A0335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819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6509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593584">
    <w:abstractNumId w:val="17"/>
  </w:num>
  <w:num w:numId="4" w16cid:durableId="1638099919">
    <w:abstractNumId w:val="18"/>
  </w:num>
  <w:num w:numId="5" w16cid:durableId="430012752">
    <w:abstractNumId w:val="14"/>
  </w:num>
  <w:num w:numId="6" w16cid:durableId="95487105">
    <w:abstractNumId w:val="21"/>
  </w:num>
  <w:num w:numId="7" w16cid:durableId="1696998936">
    <w:abstractNumId w:val="9"/>
  </w:num>
  <w:num w:numId="8" w16cid:durableId="1575891593">
    <w:abstractNumId w:val="19"/>
  </w:num>
  <w:num w:numId="9" w16cid:durableId="681277074">
    <w:abstractNumId w:val="1"/>
  </w:num>
  <w:num w:numId="10" w16cid:durableId="1344087511">
    <w:abstractNumId w:val="6"/>
  </w:num>
  <w:num w:numId="11" w16cid:durableId="835266197">
    <w:abstractNumId w:val="3"/>
  </w:num>
  <w:num w:numId="12" w16cid:durableId="1083602350">
    <w:abstractNumId w:val="7"/>
  </w:num>
  <w:num w:numId="13" w16cid:durableId="1173446818">
    <w:abstractNumId w:val="5"/>
  </w:num>
  <w:num w:numId="14" w16cid:durableId="1674140015">
    <w:abstractNumId w:val="2"/>
  </w:num>
  <w:num w:numId="15" w16cid:durableId="1206213260">
    <w:abstractNumId w:val="12"/>
  </w:num>
  <w:num w:numId="16" w16cid:durableId="982851446">
    <w:abstractNumId w:val="15"/>
  </w:num>
  <w:num w:numId="17" w16cid:durableId="1453014609">
    <w:abstractNumId w:val="13"/>
  </w:num>
  <w:num w:numId="18" w16cid:durableId="717433100">
    <w:abstractNumId w:val="8"/>
  </w:num>
  <w:num w:numId="19" w16cid:durableId="1361782792">
    <w:abstractNumId w:val="20"/>
  </w:num>
  <w:num w:numId="20" w16cid:durableId="1711568364">
    <w:abstractNumId w:val="10"/>
  </w:num>
  <w:num w:numId="21" w16cid:durableId="1923954883">
    <w:abstractNumId w:val="4"/>
  </w:num>
  <w:num w:numId="22" w16cid:durableId="1598178280">
    <w:abstractNumId w:val="0"/>
    <w:lvlOverride w:ilvl="0">
      <w:startOverride w:val="1"/>
    </w:lvlOverride>
  </w:num>
  <w:num w:numId="23" w16cid:durableId="479733898">
    <w:abstractNumId w:val="16"/>
  </w:num>
  <w:num w:numId="24" w16cid:durableId="17345483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B4"/>
    <w:rsid w:val="00002925"/>
    <w:rsid w:val="00006381"/>
    <w:rsid w:val="000143C6"/>
    <w:rsid w:val="00014A71"/>
    <w:rsid w:val="0002106C"/>
    <w:rsid w:val="000222C4"/>
    <w:rsid w:val="000245F3"/>
    <w:rsid w:val="00027FDB"/>
    <w:rsid w:val="000341C0"/>
    <w:rsid w:val="00034F04"/>
    <w:rsid w:val="0005285C"/>
    <w:rsid w:val="000619D5"/>
    <w:rsid w:val="00067738"/>
    <w:rsid w:val="00070DF7"/>
    <w:rsid w:val="000845FE"/>
    <w:rsid w:val="0008728C"/>
    <w:rsid w:val="000912CC"/>
    <w:rsid w:val="000A0143"/>
    <w:rsid w:val="000A6698"/>
    <w:rsid w:val="000B015E"/>
    <w:rsid w:val="000B67BC"/>
    <w:rsid w:val="000C51F9"/>
    <w:rsid w:val="000C5E2B"/>
    <w:rsid w:val="000D027C"/>
    <w:rsid w:val="000E03D8"/>
    <w:rsid w:val="000E382C"/>
    <w:rsid w:val="000F297E"/>
    <w:rsid w:val="000F3D8A"/>
    <w:rsid w:val="000F572E"/>
    <w:rsid w:val="00100973"/>
    <w:rsid w:val="00103AEB"/>
    <w:rsid w:val="00103F01"/>
    <w:rsid w:val="001169D0"/>
    <w:rsid w:val="0012565F"/>
    <w:rsid w:val="001265F5"/>
    <w:rsid w:val="001275E2"/>
    <w:rsid w:val="00127BD7"/>
    <w:rsid w:val="00130767"/>
    <w:rsid w:val="001308D1"/>
    <w:rsid w:val="00146FB6"/>
    <w:rsid w:val="0016468A"/>
    <w:rsid w:val="001801FF"/>
    <w:rsid w:val="0018344E"/>
    <w:rsid w:val="00194249"/>
    <w:rsid w:val="001A1087"/>
    <w:rsid w:val="001B38A3"/>
    <w:rsid w:val="001B6AE3"/>
    <w:rsid w:val="001C2C3E"/>
    <w:rsid w:val="001D6EE1"/>
    <w:rsid w:val="001D7B5B"/>
    <w:rsid w:val="001F1B14"/>
    <w:rsid w:val="001F21A3"/>
    <w:rsid w:val="001F5CBA"/>
    <w:rsid w:val="00202480"/>
    <w:rsid w:val="00210F94"/>
    <w:rsid w:val="002208BA"/>
    <w:rsid w:val="00222692"/>
    <w:rsid w:val="00227652"/>
    <w:rsid w:val="00227CF0"/>
    <w:rsid w:val="00236B9F"/>
    <w:rsid w:val="002427B3"/>
    <w:rsid w:val="00247055"/>
    <w:rsid w:val="00252A60"/>
    <w:rsid w:val="00260D45"/>
    <w:rsid w:val="0026220A"/>
    <w:rsid w:val="00270498"/>
    <w:rsid w:val="00284AB1"/>
    <w:rsid w:val="002A404D"/>
    <w:rsid w:val="002A48C0"/>
    <w:rsid w:val="002B126D"/>
    <w:rsid w:val="002E04FC"/>
    <w:rsid w:val="002E4C2D"/>
    <w:rsid w:val="002F4630"/>
    <w:rsid w:val="002F4666"/>
    <w:rsid w:val="002F6BE9"/>
    <w:rsid w:val="00302A96"/>
    <w:rsid w:val="0030526B"/>
    <w:rsid w:val="00306FA0"/>
    <w:rsid w:val="00312C05"/>
    <w:rsid w:val="00314D79"/>
    <w:rsid w:val="0031570E"/>
    <w:rsid w:val="003168A2"/>
    <w:rsid w:val="003230FE"/>
    <w:rsid w:val="00325924"/>
    <w:rsid w:val="00327BB4"/>
    <w:rsid w:val="0033012F"/>
    <w:rsid w:val="0034012C"/>
    <w:rsid w:val="003442FE"/>
    <w:rsid w:val="00344F3F"/>
    <w:rsid w:val="003466F1"/>
    <w:rsid w:val="003468C5"/>
    <w:rsid w:val="00351758"/>
    <w:rsid w:val="00355ED7"/>
    <w:rsid w:val="00364DC4"/>
    <w:rsid w:val="00371D80"/>
    <w:rsid w:val="00376CD5"/>
    <w:rsid w:val="00381860"/>
    <w:rsid w:val="00397E6A"/>
    <w:rsid w:val="003A1B86"/>
    <w:rsid w:val="003B492B"/>
    <w:rsid w:val="003C1CE4"/>
    <w:rsid w:val="003C7748"/>
    <w:rsid w:val="003D07D7"/>
    <w:rsid w:val="003D5539"/>
    <w:rsid w:val="003D5AF6"/>
    <w:rsid w:val="003D5C1F"/>
    <w:rsid w:val="003D5D15"/>
    <w:rsid w:val="003E0FEA"/>
    <w:rsid w:val="003E17AD"/>
    <w:rsid w:val="003E5B4F"/>
    <w:rsid w:val="00401BC2"/>
    <w:rsid w:val="00411B8E"/>
    <w:rsid w:val="0042182F"/>
    <w:rsid w:val="0042405B"/>
    <w:rsid w:val="00437476"/>
    <w:rsid w:val="00440A42"/>
    <w:rsid w:val="00440B8E"/>
    <w:rsid w:val="004501A3"/>
    <w:rsid w:val="00453677"/>
    <w:rsid w:val="00455A72"/>
    <w:rsid w:val="0046454F"/>
    <w:rsid w:val="00466F51"/>
    <w:rsid w:val="004737FE"/>
    <w:rsid w:val="00483A13"/>
    <w:rsid w:val="00487208"/>
    <w:rsid w:val="00487D5D"/>
    <w:rsid w:val="004A2FB2"/>
    <w:rsid w:val="004A5187"/>
    <w:rsid w:val="004B23F8"/>
    <w:rsid w:val="004B755D"/>
    <w:rsid w:val="004E489F"/>
    <w:rsid w:val="004F16B0"/>
    <w:rsid w:val="004F1B98"/>
    <w:rsid w:val="004F4CD2"/>
    <w:rsid w:val="004F511D"/>
    <w:rsid w:val="004F5259"/>
    <w:rsid w:val="0050618B"/>
    <w:rsid w:val="005227EB"/>
    <w:rsid w:val="00525B0A"/>
    <w:rsid w:val="00534F9B"/>
    <w:rsid w:val="005536BB"/>
    <w:rsid w:val="00554C39"/>
    <w:rsid w:val="00555C99"/>
    <w:rsid w:val="005631D2"/>
    <w:rsid w:val="00565A31"/>
    <w:rsid w:val="00576FAF"/>
    <w:rsid w:val="0058061E"/>
    <w:rsid w:val="00586577"/>
    <w:rsid w:val="00596522"/>
    <w:rsid w:val="0059683B"/>
    <w:rsid w:val="00597DA6"/>
    <w:rsid w:val="005A6C20"/>
    <w:rsid w:val="005A749A"/>
    <w:rsid w:val="005B47D7"/>
    <w:rsid w:val="005D07BA"/>
    <w:rsid w:val="005D4D8A"/>
    <w:rsid w:val="005D6AB1"/>
    <w:rsid w:val="00600FF7"/>
    <w:rsid w:val="00604764"/>
    <w:rsid w:val="006061BC"/>
    <w:rsid w:val="006129AF"/>
    <w:rsid w:val="006176AE"/>
    <w:rsid w:val="00617C8C"/>
    <w:rsid w:val="00620D55"/>
    <w:rsid w:val="00622A6A"/>
    <w:rsid w:val="00637FB5"/>
    <w:rsid w:val="0064128B"/>
    <w:rsid w:val="00643AE2"/>
    <w:rsid w:val="00653596"/>
    <w:rsid w:val="00653C25"/>
    <w:rsid w:val="00664282"/>
    <w:rsid w:val="006676C4"/>
    <w:rsid w:val="006758D5"/>
    <w:rsid w:val="0068162A"/>
    <w:rsid w:val="00690D62"/>
    <w:rsid w:val="006B5CD3"/>
    <w:rsid w:val="006C1B53"/>
    <w:rsid w:val="006C3960"/>
    <w:rsid w:val="006C5EE1"/>
    <w:rsid w:val="006D00CF"/>
    <w:rsid w:val="006D0DF8"/>
    <w:rsid w:val="006D11D8"/>
    <w:rsid w:val="006D396B"/>
    <w:rsid w:val="006E46D2"/>
    <w:rsid w:val="00701D2F"/>
    <w:rsid w:val="00701E6C"/>
    <w:rsid w:val="00702D2A"/>
    <w:rsid w:val="0070377E"/>
    <w:rsid w:val="007122BE"/>
    <w:rsid w:val="00721E82"/>
    <w:rsid w:val="00731866"/>
    <w:rsid w:val="00733269"/>
    <w:rsid w:val="00733693"/>
    <w:rsid w:val="00741699"/>
    <w:rsid w:val="007426C2"/>
    <w:rsid w:val="0074330B"/>
    <w:rsid w:val="0074633B"/>
    <w:rsid w:val="00747AE3"/>
    <w:rsid w:val="00751710"/>
    <w:rsid w:val="0075333C"/>
    <w:rsid w:val="00755A80"/>
    <w:rsid w:val="0076262F"/>
    <w:rsid w:val="00771358"/>
    <w:rsid w:val="00772274"/>
    <w:rsid w:val="00773FB2"/>
    <w:rsid w:val="007761DD"/>
    <w:rsid w:val="0078788D"/>
    <w:rsid w:val="007907BB"/>
    <w:rsid w:val="00791434"/>
    <w:rsid w:val="00796923"/>
    <w:rsid w:val="007B10E3"/>
    <w:rsid w:val="007B11B4"/>
    <w:rsid w:val="007B1F31"/>
    <w:rsid w:val="007B3DA7"/>
    <w:rsid w:val="007C68A0"/>
    <w:rsid w:val="007E2B02"/>
    <w:rsid w:val="007E7285"/>
    <w:rsid w:val="00806682"/>
    <w:rsid w:val="00810ED8"/>
    <w:rsid w:val="00812C84"/>
    <w:rsid w:val="00821803"/>
    <w:rsid w:val="00826734"/>
    <w:rsid w:val="0082784E"/>
    <w:rsid w:val="008342AB"/>
    <w:rsid w:val="0083621B"/>
    <w:rsid w:val="00844636"/>
    <w:rsid w:val="0085261D"/>
    <w:rsid w:val="00881A59"/>
    <w:rsid w:val="00893DF9"/>
    <w:rsid w:val="008A244A"/>
    <w:rsid w:val="008B3D69"/>
    <w:rsid w:val="008C0E63"/>
    <w:rsid w:val="008C1467"/>
    <w:rsid w:val="008D44C9"/>
    <w:rsid w:val="008D5416"/>
    <w:rsid w:val="008E0CC8"/>
    <w:rsid w:val="008F126B"/>
    <w:rsid w:val="008F18FF"/>
    <w:rsid w:val="008F2B22"/>
    <w:rsid w:val="008F48AE"/>
    <w:rsid w:val="0090043A"/>
    <w:rsid w:val="00902A49"/>
    <w:rsid w:val="009032B6"/>
    <w:rsid w:val="00913215"/>
    <w:rsid w:val="0091358A"/>
    <w:rsid w:val="00916FA9"/>
    <w:rsid w:val="00927C8B"/>
    <w:rsid w:val="00937FF0"/>
    <w:rsid w:val="00942BED"/>
    <w:rsid w:val="00942F8D"/>
    <w:rsid w:val="00944C95"/>
    <w:rsid w:val="00954E1F"/>
    <w:rsid w:val="009663DC"/>
    <w:rsid w:val="00982957"/>
    <w:rsid w:val="0099352A"/>
    <w:rsid w:val="009942A4"/>
    <w:rsid w:val="00994519"/>
    <w:rsid w:val="00996919"/>
    <w:rsid w:val="00997AF0"/>
    <w:rsid w:val="009A4B79"/>
    <w:rsid w:val="009A51E1"/>
    <w:rsid w:val="009A7E4B"/>
    <w:rsid w:val="009B60E8"/>
    <w:rsid w:val="009C46E2"/>
    <w:rsid w:val="009C59ED"/>
    <w:rsid w:val="009E0DA2"/>
    <w:rsid w:val="009E0E7C"/>
    <w:rsid w:val="009E5271"/>
    <w:rsid w:val="009F010B"/>
    <w:rsid w:val="00A0169D"/>
    <w:rsid w:val="00A02B21"/>
    <w:rsid w:val="00A15791"/>
    <w:rsid w:val="00A2083B"/>
    <w:rsid w:val="00A32AC5"/>
    <w:rsid w:val="00A33651"/>
    <w:rsid w:val="00A50E9E"/>
    <w:rsid w:val="00A5135A"/>
    <w:rsid w:val="00A5174B"/>
    <w:rsid w:val="00A531A3"/>
    <w:rsid w:val="00A5399B"/>
    <w:rsid w:val="00A609F2"/>
    <w:rsid w:val="00A633C0"/>
    <w:rsid w:val="00A63850"/>
    <w:rsid w:val="00A67DE2"/>
    <w:rsid w:val="00A735D2"/>
    <w:rsid w:val="00A74106"/>
    <w:rsid w:val="00A77D55"/>
    <w:rsid w:val="00A85275"/>
    <w:rsid w:val="00A86F6F"/>
    <w:rsid w:val="00A8737F"/>
    <w:rsid w:val="00A9320C"/>
    <w:rsid w:val="00A9583B"/>
    <w:rsid w:val="00A97D96"/>
    <w:rsid w:val="00AB32FC"/>
    <w:rsid w:val="00AB5528"/>
    <w:rsid w:val="00AB70C1"/>
    <w:rsid w:val="00AC21AE"/>
    <w:rsid w:val="00AC4077"/>
    <w:rsid w:val="00AD0387"/>
    <w:rsid w:val="00AD66F7"/>
    <w:rsid w:val="00AE3C5C"/>
    <w:rsid w:val="00B03DB1"/>
    <w:rsid w:val="00B06BEF"/>
    <w:rsid w:val="00B200E1"/>
    <w:rsid w:val="00B21A44"/>
    <w:rsid w:val="00B235B3"/>
    <w:rsid w:val="00B24F0A"/>
    <w:rsid w:val="00B34377"/>
    <w:rsid w:val="00B34DC1"/>
    <w:rsid w:val="00B417D1"/>
    <w:rsid w:val="00B53943"/>
    <w:rsid w:val="00B577DA"/>
    <w:rsid w:val="00B61FEA"/>
    <w:rsid w:val="00B82FE4"/>
    <w:rsid w:val="00B901FB"/>
    <w:rsid w:val="00B952E7"/>
    <w:rsid w:val="00BA56F3"/>
    <w:rsid w:val="00BC392E"/>
    <w:rsid w:val="00BC6AEB"/>
    <w:rsid w:val="00BC7410"/>
    <w:rsid w:val="00BE0805"/>
    <w:rsid w:val="00BE124C"/>
    <w:rsid w:val="00BE181F"/>
    <w:rsid w:val="00BE1952"/>
    <w:rsid w:val="00BE5847"/>
    <w:rsid w:val="00C05D93"/>
    <w:rsid w:val="00C10519"/>
    <w:rsid w:val="00C155C2"/>
    <w:rsid w:val="00C3497E"/>
    <w:rsid w:val="00C4393B"/>
    <w:rsid w:val="00C45526"/>
    <w:rsid w:val="00C574A0"/>
    <w:rsid w:val="00C71719"/>
    <w:rsid w:val="00C76B5B"/>
    <w:rsid w:val="00C82989"/>
    <w:rsid w:val="00C9295E"/>
    <w:rsid w:val="00C94D39"/>
    <w:rsid w:val="00CA0CD9"/>
    <w:rsid w:val="00CA3410"/>
    <w:rsid w:val="00CB279D"/>
    <w:rsid w:val="00CB4FCB"/>
    <w:rsid w:val="00CC235C"/>
    <w:rsid w:val="00CC7248"/>
    <w:rsid w:val="00CC7D73"/>
    <w:rsid w:val="00CD046E"/>
    <w:rsid w:val="00CD4C9E"/>
    <w:rsid w:val="00CD7215"/>
    <w:rsid w:val="00CE2810"/>
    <w:rsid w:val="00CE29EA"/>
    <w:rsid w:val="00D02DBE"/>
    <w:rsid w:val="00D03CEE"/>
    <w:rsid w:val="00D15042"/>
    <w:rsid w:val="00D40E97"/>
    <w:rsid w:val="00D40F7C"/>
    <w:rsid w:val="00D5225A"/>
    <w:rsid w:val="00D53FC6"/>
    <w:rsid w:val="00D6687F"/>
    <w:rsid w:val="00D74317"/>
    <w:rsid w:val="00D81C0A"/>
    <w:rsid w:val="00D92C04"/>
    <w:rsid w:val="00D9450D"/>
    <w:rsid w:val="00D959AE"/>
    <w:rsid w:val="00D97E68"/>
    <w:rsid w:val="00DD174F"/>
    <w:rsid w:val="00DD292A"/>
    <w:rsid w:val="00DD3968"/>
    <w:rsid w:val="00DE39A9"/>
    <w:rsid w:val="00DF37BB"/>
    <w:rsid w:val="00DF4175"/>
    <w:rsid w:val="00DF63E6"/>
    <w:rsid w:val="00E031A1"/>
    <w:rsid w:val="00E06C94"/>
    <w:rsid w:val="00E076A2"/>
    <w:rsid w:val="00E20463"/>
    <w:rsid w:val="00E245EC"/>
    <w:rsid w:val="00E41634"/>
    <w:rsid w:val="00E433DF"/>
    <w:rsid w:val="00E4398A"/>
    <w:rsid w:val="00E47692"/>
    <w:rsid w:val="00E47DC2"/>
    <w:rsid w:val="00E6155B"/>
    <w:rsid w:val="00E70A20"/>
    <w:rsid w:val="00E749F1"/>
    <w:rsid w:val="00E74BE2"/>
    <w:rsid w:val="00E77E2B"/>
    <w:rsid w:val="00E86C4C"/>
    <w:rsid w:val="00E908A0"/>
    <w:rsid w:val="00E9751C"/>
    <w:rsid w:val="00EA3F72"/>
    <w:rsid w:val="00EB47E3"/>
    <w:rsid w:val="00EB7C23"/>
    <w:rsid w:val="00EC7277"/>
    <w:rsid w:val="00EC7FB7"/>
    <w:rsid w:val="00ED539F"/>
    <w:rsid w:val="00EE0F5B"/>
    <w:rsid w:val="00EE2584"/>
    <w:rsid w:val="00F071F4"/>
    <w:rsid w:val="00F1081F"/>
    <w:rsid w:val="00F36321"/>
    <w:rsid w:val="00F40236"/>
    <w:rsid w:val="00F40803"/>
    <w:rsid w:val="00F41742"/>
    <w:rsid w:val="00F43426"/>
    <w:rsid w:val="00F43A63"/>
    <w:rsid w:val="00F51D75"/>
    <w:rsid w:val="00F56B85"/>
    <w:rsid w:val="00F663FD"/>
    <w:rsid w:val="00F70F1F"/>
    <w:rsid w:val="00F75891"/>
    <w:rsid w:val="00F94AD2"/>
    <w:rsid w:val="00FA2624"/>
    <w:rsid w:val="00FB0BD3"/>
    <w:rsid w:val="00FB6328"/>
    <w:rsid w:val="00FD62CA"/>
    <w:rsid w:val="00FE5AF3"/>
    <w:rsid w:val="00FF0B2A"/>
    <w:rsid w:val="00FF1E95"/>
    <w:rsid w:val="00FF2712"/>
    <w:rsid w:val="00FF319A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E7BD3"/>
  <w15:docId w15:val="{4DA33F11-9B2B-49A1-9009-80B1BFFE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271"/>
  </w:style>
  <w:style w:type="paragraph" w:styleId="Nadpis2">
    <w:name w:val="heading 2"/>
    <w:basedOn w:val="Normln"/>
    <w:next w:val="Normln"/>
    <w:link w:val="Nadpis2Char"/>
    <w:qFormat/>
    <w:rsid w:val="008C0E63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Lucida Sans Unicode" w:hAnsi="Arial" w:cs="Arial"/>
      <w:b/>
      <w:bCs/>
      <w:i/>
      <w:iCs/>
      <w:sz w:val="28"/>
      <w:szCs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8C0E63"/>
    <w:pPr>
      <w:keepNext/>
      <w:widowControl w:val="0"/>
      <w:suppressAutoHyphens/>
      <w:spacing w:after="0" w:line="240" w:lineRule="auto"/>
      <w:outlineLvl w:val="2"/>
    </w:pPr>
    <w:rPr>
      <w:rFonts w:ascii="Times New Roman" w:eastAsia="Lucida Sans Unicode" w:hAnsi="Times New Roman" w:cs="Calibri"/>
      <w:b/>
      <w:bCs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7BB4"/>
  </w:style>
  <w:style w:type="paragraph" w:styleId="Zpat">
    <w:name w:val="footer"/>
    <w:basedOn w:val="Normln"/>
    <w:link w:val="ZpatChar"/>
    <w:uiPriority w:val="99"/>
    <w:unhideWhenUsed/>
    <w:rsid w:val="00327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7BB4"/>
  </w:style>
  <w:style w:type="paragraph" w:styleId="Textbubliny">
    <w:name w:val="Balloon Text"/>
    <w:basedOn w:val="Normln"/>
    <w:link w:val="TextbublinyChar"/>
    <w:uiPriority w:val="99"/>
    <w:semiHidden/>
    <w:unhideWhenUsed/>
    <w:rsid w:val="00327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7BB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27BB4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53596"/>
    <w:rPr>
      <w:b/>
      <w:bCs/>
    </w:rPr>
  </w:style>
  <w:style w:type="character" w:customStyle="1" w:styleId="datalabel">
    <w:name w:val="datalabel"/>
    <w:basedOn w:val="Standardnpsmoodstavce"/>
    <w:rsid w:val="00C71719"/>
  </w:style>
  <w:style w:type="character" w:customStyle="1" w:styleId="Nadpis2Char">
    <w:name w:val="Nadpis 2 Char"/>
    <w:basedOn w:val="Standardnpsmoodstavce"/>
    <w:link w:val="Nadpis2"/>
    <w:rsid w:val="008C0E63"/>
    <w:rPr>
      <w:rFonts w:ascii="Arial" w:eastAsia="Lucida Sans Unicode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8C0E63"/>
    <w:rPr>
      <w:rFonts w:ascii="Times New Roman" w:eastAsia="Lucida Sans Unicode" w:hAnsi="Times New Roman" w:cs="Calibri"/>
      <w:b/>
      <w:bCs/>
      <w:szCs w:val="20"/>
      <w:lang w:eastAsia="ar-SA"/>
    </w:rPr>
  </w:style>
  <w:style w:type="paragraph" w:styleId="Zkladntext">
    <w:name w:val="Body Text"/>
    <w:basedOn w:val="Normln"/>
    <w:link w:val="ZkladntextChar"/>
    <w:rsid w:val="008C0E6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C0E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C0E63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Calibri"/>
      <w:sz w:val="24"/>
      <w:szCs w:val="20"/>
      <w:lang w:eastAsia="ar-SA"/>
    </w:rPr>
  </w:style>
  <w:style w:type="table" w:styleId="Mkatabulky">
    <w:name w:val="Table Grid"/>
    <w:basedOn w:val="Normlntabulka"/>
    <w:uiPriority w:val="59"/>
    <w:rsid w:val="0018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91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0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05D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A80E4C7D4AEF4F9E75AADC2774D077" ma:contentTypeVersion="18" ma:contentTypeDescription="Vytvoří nový dokument" ma:contentTypeScope="" ma:versionID="0193bca106b729b4131aa6d34daca0cb">
  <xsd:schema xmlns:xsd="http://www.w3.org/2001/XMLSchema" xmlns:xs="http://www.w3.org/2001/XMLSchema" xmlns:p="http://schemas.microsoft.com/office/2006/metadata/properties" xmlns:ns3="c9a9485a-4913-4b36-899d-933e006206ca" xmlns:ns4="e6fd35ec-9fff-4e3b-834b-61136a32ef97" targetNamespace="http://schemas.microsoft.com/office/2006/metadata/properties" ma:root="true" ma:fieldsID="054c9d57f4df892bcf9f6e74f3ef7113" ns3:_="" ns4:_="">
    <xsd:import namespace="c9a9485a-4913-4b36-899d-933e006206ca"/>
    <xsd:import namespace="e6fd35ec-9fff-4e3b-834b-61136a32ef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9485a-4913-4b36-899d-933e00620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d35ec-9fff-4e3b-834b-61136a32e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a9485a-4913-4b36-899d-933e006206ca" xsi:nil="true"/>
  </documentManagement>
</p:properties>
</file>

<file path=customXml/itemProps1.xml><?xml version="1.0" encoding="utf-8"?>
<ds:datastoreItem xmlns:ds="http://schemas.openxmlformats.org/officeDocument/2006/customXml" ds:itemID="{B957E5C4-47F6-4E08-8DEA-86DA77A6F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1884D1-56E0-4FD8-8D74-094AAFD68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9485a-4913-4b36-899d-933e006206ca"/>
    <ds:schemaRef ds:uri="e6fd35ec-9fff-4e3b-834b-61136a32e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9F95FF-10EB-4A67-B35F-A87D63ADF094}">
  <ds:schemaRefs>
    <ds:schemaRef ds:uri="http://schemas.microsoft.com/office/2006/metadata/properties"/>
    <ds:schemaRef ds:uri="http://schemas.microsoft.com/office/infopath/2007/PartnerControls"/>
    <ds:schemaRef ds:uri="c9a9485a-4913-4b36-899d-933e006206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travnicek</dc:creator>
  <cp:keywords/>
  <dc:description/>
  <cp:lastModifiedBy>UMŠ Qočna</cp:lastModifiedBy>
  <cp:revision>2</cp:revision>
  <cp:lastPrinted>2026-02-12T06:03:00Z</cp:lastPrinted>
  <dcterms:created xsi:type="dcterms:W3CDTF">2026-05-25T05:54:00Z</dcterms:created>
  <dcterms:modified xsi:type="dcterms:W3CDTF">2026-05-25T05:54:00Z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0x01010098A80E4C7D4AEF4F9E75AADC2774D077</vt:lpwstr>
  </property>
</Properties>
</file>